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712"/>
        <w:gridCol w:w="7224"/>
      </w:tblGrid>
      <w:tr w:rsidR="00EB0990" w:rsidRPr="005B25D0" w:rsidTr="003219BF">
        <w:trPr>
          <w:trHeight w:val="257"/>
          <w:jc w:val="center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Default="00EB0990" w:rsidP="009E3D3A">
            <w:pPr>
              <w:jc w:val="center"/>
              <w:rPr>
                <w:rFonts w:ascii="Arial" w:hAnsi="Arial"/>
                <w:i/>
                <w:color w:val="C00000"/>
                <w:sz w:val="24"/>
              </w:rPr>
            </w:pPr>
            <w:r w:rsidRPr="009E3D3A">
              <w:rPr>
                <w:rFonts w:ascii="Arial" w:hAnsi="Arial"/>
                <w:i/>
                <w:color w:val="C00000"/>
                <w:sz w:val="24"/>
              </w:rPr>
              <w:t>SU CARTA INTESTATA DEL FORNITORE</w:t>
            </w:r>
          </w:p>
          <w:p w:rsidR="00D11417" w:rsidRDefault="00475E97" w:rsidP="009E3D3A">
            <w:pPr>
              <w:jc w:val="center"/>
              <w:rPr>
                <w:rFonts w:ascii="Arial" w:hAnsi="Arial"/>
                <w:i/>
                <w:color w:val="C00000"/>
                <w:sz w:val="24"/>
              </w:rPr>
            </w:pPr>
            <w:r>
              <w:rPr>
                <w:rFonts w:ascii="Arial" w:hAnsi="Arial"/>
                <w:i/>
                <w:color w:val="C00000"/>
                <w:sz w:val="24"/>
              </w:rPr>
              <w:t>ON SUPPLIER</w:t>
            </w:r>
            <w:r w:rsidR="00D11417">
              <w:rPr>
                <w:rFonts w:ascii="Arial" w:hAnsi="Arial"/>
                <w:i/>
                <w:color w:val="C00000"/>
                <w:sz w:val="24"/>
              </w:rPr>
              <w:t xml:space="preserve"> LETTERHEAD</w:t>
            </w:r>
          </w:p>
          <w:p w:rsidR="00D11417" w:rsidRDefault="00B35BEB" w:rsidP="009E3D3A">
            <w:pPr>
              <w:jc w:val="center"/>
              <w:rPr>
                <w:rFonts w:ascii="Arial" w:hAnsi="Arial"/>
                <w:i/>
                <w:color w:val="C00000"/>
                <w:sz w:val="24"/>
              </w:rPr>
            </w:pPr>
            <w:r>
              <w:rPr>
                <w:rFonts w:ascii="Arial" w:hAnsi="Arial" w:hint="eastAsia"/>
                <w:i/>
                <w:color w:val="C00000"/>
                <w:sz w:val="24"/>
              </w:rPr>
              <w:t>在供应商信头上</w:t>
            </w:r>
          </w:p>
          <w:p w:rsidR="00EB0990" w:rsidRPr="005A6A60" w:rsidRDefault="00EB0990" w:rsidP="00BB50E3">
            <w:pPr>
              <w:jc w:val="center"/>
            </w:pPr>
          </w:p>
        </w:tc>
      </w:tr>
      <w:tr w:rsidR="00EB0990" w:rsidRPr="00AD69AF" w:rsidTr="003219BF">
        <w:trPr>
          <w:trHeight w:val="257"/>
          <w:jc w:val="center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AD69AF" w:rsidRDefault="00EB0990" w:rsidP="005A6A60">
            <w:pPr>
              <w:pStyle w:val="1"/>
              <w:jc w:val="left"/>
              <w:rPr>
                <w:b/>
                <w:sz w:val="15"/>
                <w:szCs w:val="26"/>
              </w:rPr>
            </w:pPr>
            <w:r w:rsidRPr="00AD69AF">
              <w:rPr>
                <w:i/>
                <w:sz w:val="15"/>
                <w:szCs w:val="26"/>
              </w:rPr>
              <w:t>Alla spettabile ditta:</w:t>
            </w:r>
            <w:r w:rsidRPr="00AD69AF">
              <w:rPr>
                <w:b/>
                <w:i/>
                <w:sz w:val="15"/>
                <w:szCs w:val="26"/>
              </w:rPr>
              <w:t xml:space="preserve"> </w:t>
            </w:r>
            <w:r w:rsidRPr="00AD69AF">
              <w:rPr>
                <w:b/>
                <w:sz w:val="15"/>
                <w:szCs w:val="26"/>
              </w:rPr>
              <w:t>IRCA SpA</w:t>
            </w:r>
          </w:p>
          <w:p w:rsidR="00D11417" w:rsidRPr="00AD69AF" w:rsidRDefault="00D11417" w:rsidP="00D11417">
            <w:pPr>
              <w:rPr>
                <w:rFonts w:ascii="Arial" w:hAnsi="Arial"/>
                <w:b/>
                <w:sz w:val="15"/>
                <w:szCs w:val="26"/>
              </w:rPr>
            </w:pPr>
            <w:r w:rsidRPr="00AD69AF">
              <w:rPr>
                <w:rFonts w:ascii="Arial" w:hAnsi="Arial"/>
                <w:i/>
                <w:sz w:val="15"/>
                <w:szCs w:val="26"/>
              </w:rPr>
              <w:t>To :</w:t>
            </w:r>
            <w:r w:rsidRPr="00AD69AF">
              <w:rPr>
                <w:rFonts w:ascii="Arial" w:hAnsi="Arial"/>
                <w:b/>
                <w:sz w:val="15"/>
                <w:szCs w:val="26"/>
              </w:rPr>
              <w:t xml:space="preserve"> IRCA SpA</w:t>
            </w:r>
          </w:p>
          <w:p w:rsidR="00AD69AF" w:rsidRPr="00AD69AF" w:rsidRDefault="00AD69AF" w:rsidP="00093AD6">
            <w:pPr>
              <w:pStyle w:val="1"/>
              <w:rPr>
                <w:rFonts w:hint="eastAsia"/>
                <w:b/>
                <w:i/>
                <w:sz w:val="20"/>
                <w:szCs w:val="26"/>
                <w:u w:val="single"/>
              </w:rPr>
            </w:pPr>
          </w:p>
          <w:p w:rsidR="00EB0990" w:rsidRPr="00AD69AF" w:rsidRDefault="00EB0990" w:rsidP="00093AD6">
            <w:pPr>
              <w:pStyle w:val="1"/>
              <w:rPr>
                <w:i/>
                <w:sz w:val="20"/>
                <w:szCs w:val="26"/>
                <w:u w:val="single"/>
              </w:rPr>
            </w:pPr>
            <w:r w:rsidRPr="00AD69AF">
              <w:rPr>
                <w:b/>
                <w:i/>
                <w:sz w:val="20"/>
                <w:szCs w:val="26"/>
                <w:u w:val="single"/>
              </w:rPr>
              <w:t>Oggetto:</w:t>
            </w:r>
            <w:r w:rsidR="003219BF" w:rsidRPr="00AD69AF">
              <w:rPr>
                <w:b/>
                <w:i/>
                <w:sz w:val="20"/>
                <w:szCs w:val="26"/>
                <w:u w:val="single"/>
              </w:rPr>
              <w:t xml:space="preserve"> </w:t>
            </w:r>
            <w:r w:rsidRPr="00AD69AF">
              <w:rPr>
                <w:b/>
                <w:i/>
                <w:sz w:val="20"/>
                <w:szCs w:val="26"/>
                <w:u w:val="single"/>
              </w:rPr>
              <w:t xml:space="preserve"> </w:t>
            </w:r>
            <w:r w:rsidR="00093AD6" w:rsidRPr="00AD69AF">
              <w:rPr>
                <w:i/>
                <w:sz w:val="20"/>
                <w:szCs w:val="26"/>
                <w:u w:val="single"/>
              </w:rPr>
              <w:t xml:space="preserve">Dichiarazione di conformità </w:t>
            </w:r>
            <w:r w:rsidR="00475E97" w:rsidRPr="00AD69AF">
              <w:rPr>
                <w:i/>
                <w:sz w:val="20"/>
                <w:szCs w:val="26"/>
                <w:u w:val="single"/>
              </w:rPr>
              <w:t>al contatto con gli alimenti</w:t>
            </w:r>
            <w:r w:rsidR="00052EF7" w:rsidRPr="00AD69AF">
              <w:rPr>
                <w:i/>
                <w:sz w:val="20"/>
                <w:szCs w:val="26"/>
                <w:u w:val="single"/>
              </w:rPr>
              <w:t xml:space="preserve"> </w:t>
            </w:r>
            <w:r w:rsidR="00AE6706" w:rsidRPr="00AD69AF">
              <w:rPr>
                <w:i/>
                <w:sz w:val="20"/>
                <w:szCs w:val="26"/>
                <w:u w:val="single"/>
              </w:rPr>
              <w:t>– Buone Pratiche di Fabbricazione</w:t>
            </w:r>
          </w:p>
          <w:p w:rsidR="00D11417" w:rsidRPr="00AD69AF" w:rsidRDefault="00D11417" w:rsidP="00AE6706">
            <w:pPr>
              <w:jc w:val="center"/>
              <w:rPr>
                <w:rFonts w:ascii="Arial" w:hAnsi="Arial" w:hint="eastAsia"/>
                <w:i/>
                <w:sz w:val="16"/>
                <w:szCs w:val="26"/>
                <w:u w:val="single"/>
                <w:lang w:val="en-US"/>
              </w:rPr>
            </w:pPr>
            <w:r w:rsidRPr="00AD69AF">
              <w:rPr>
                <w:rFonts w:ascii="Arial" w:hAnsi="Arial"/>
                <w:b/>
                <w:i/>
                <w:sz w:val="16"/>
                <w:szCs w:val="26"/>
                <w:u w:val="single"/>
                <w:lang w:val="en-US"/>
              </w:rPr>
              <w:t>Subject</w:t>
            </w:r>
            <w:r w:rsidRPr="00AD69AF">
              <w:rPr>
                <w:sz w:val="16"/>
                <w:u w:val="single"/>
                <w:lang w:val="en-US"/>
              </w:rPr>
              <w:t>:</w:t>
            </w:r>
            <w:r w:rsidR="001721AC" w:rsidRPr="00AD69AF">
              <w:rPr>
                <w:sz w:val="16"/>
                <w:u w:val="single"/>
                <w:lang w:val="en-US"/>
              </w:rPr>
              <w:t xml:space="preserve">  </w:t>
            </w:r>
            <w:r w:rsidR="00052EF7" w:rsidRPr="00AD69AF">
              <w:rPr>
                <w:rFonts w:ascii="Arial" w:hAnsi="Arial"/>
                <w:i/>
                <w:sz w:val="16"/>
                <w:szCs w:val="26"/>
                <w:u w:val="single"/>
                <w:lang w:val="en-US"/>
              </w:rPr>
              <w:t xml:space="preserve">Declaration of conformity to contact </w:t>
            </w:r>
            <w:r w:rsidR="00AE6706" w:rsidRPr="00AD69AF">
              <w:rPr>
                <w:rFonts w:ascii="Arial" w:hAnsi="Arial"/>
                <w:i/>
                <w:sz w:val="16"/>
                <w:szCs w:val="26"/>
                <w:u w:val="single"/>
                <w:lang w:val="en-US"/>
              </w:rPr>
              <w:t>– Good Manufacturing Practices</w:t>
            </w:r>
          </w:p>
          <w:p w:rsidR="00336B42" w:rsidRPr="00AD69AF" w:rsidRDefault="00336B42" w:rsidP="00AE6706">
            <w:pPr>
              <w:jc w:val="center"/>
              <w:rPr>
                <w:sz w:val="16"/>
                <w:u w:val="single"/>
                <w:lang w:val="en-US"/>
              </w:rPr>
            </w:pPr>
            <w:r w:rsidRPr="00AD69AF">
              <w:rPr>
                <w:rFonts w:ascii="Arial" w:hAnsi="Arial" w:hint="eastAsia"/>
                <w:i/>
                <w:sz w:val="16"/>
                <w:szCs w:val="26"/>
                <w:u w:val="single"/>
                <w:lang w:val="en-US"/>
              </w:rPr>
              <w:t>主题：接触符合性声明</w:t>
            </w:r>
            <w:r w:rsidRPr="00AD69AF">
              <w:rPr>
                <w:rFonts w:ascii="Arial" w:hAnsi="Arial" w:hint="eastAsia"/>
                <w:i/>
                <w:sz w:val="16"/>
                <w:szCs w:val="26"/>
                <w:u w:val="single"/>
                <w:lang w:val="en-US"/>
              </w:rPr>
              <w:t>-</w:t>
            </w:r>
            <w:r w:rsidRPr="00AD69AF">
              <w:rPr>
                <w:rFonts w:ascii="Arial" w:hAnsi="Arial" w:hint="eastAsia"/>
                <w:i/>
                <w:sz w:val="16"/>
                <w:szCs w:val="26"/>
                <w:u w:val="single"/>
                <w:lang w:val="en-US"/>
              </w:rPr>
              <w:t>良好生产规范</w:t>
            </w:r>
          </w:p>
        </w:tc>
      </w:tr>
      <w:tr w:rsidR="00EB0990" w:rsidRPr="00AD69AF" w:rsidTr="00093AD6">
        <w:trPr>
          <w:trHeight w:val="79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AD69AF" w:rsidRDefault="00EB0990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AD69AF" w:rsidRDefault="00EB0990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AD69AF" w:rsidRDefault="00EB0990">
            <w:pPr>
              <w:rPr>
                <w:rFonts w:ascii="Arial" w:hAnsi="Arial"/>
                <w:sz w:val="15"/>
                <w:lang w:val="en-US"/>
              </w:rPr>
            </w:pPr>
          </w:p>
        </w:tc>
      </w:tr>
      <w:tr w:rsidR="00EB0990" w:rsidRPr="00AD69AF" w:rsidTr="00093AD6">
        <w:trPr>
          <w:trHeight w:val="548"/>
          <w:jc w:val="center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AD69AF" w:rsidRDefault="00EB0990" w:rsidP="00D11417">
            <w:pPr>
              <w:rPr>
                <w:rFonts w:ascii="Arial" w:hAnsi="Arial" w:hint="eastAsia"/>
                <w:i/>
                <w:sz w:val="15"/>
              </w:rPr>
            </w:pPr>
            <w:r w:rsidRPr="00AD69AF">
              <w:rPr>
                <w:rFonts w:ascii="Arial" w:hAnsi="Arial"/>
                <w:sz w:val="16"/>
              </w:rPr>
              <w:t xml:space="preserve">L’azienda dichiara che </w:t>
            </w:r>
            <w:r w:rsidR="00FC146A" w:rsidRPr="00AD69AF">
              <w:rPr>
                <w:rFonts w:ascii="Arial" w:hAnsi="Arial"/>
                <w:sz w:val="16"/>
              </w:rPr>
              <w:t>i</w:t>
            </w:r>
            <w:r w:rsidRPr="00AD69AF">
              <w:rPr>
                <w:rFonts w:ascii="Arial" w:hAnsi="Arial"/>
                <w:sz w:val="16"/>
              </w:rPr>
              <w:t xml:space="preserve"> prodotti </w:t>
            </w:r>
            <w:r w:rsidR="00093AD6" w:rsidRPr="00AD69AF">
              <w:rPr>
                <w:rFonts w:ascii="Arial" w:hAnsi="Arial"/>
                <w:sz w:val="16"/>
              </w:rPr>
              <w:t xml:space="preserve">destinati al contatto con gli alimenti </w:t>
            </w:r>
            <w:r w:rsidRPr="00AD69AF">
              <w:rPr>
                <w:rFonts w:ascii="Arial" w:hAnsi="Arial"/>
                <w:sz w:val="16"/>
              </w:rPr>
              <w:t>elencati di seguito:</w:t>
            </w:r>
            <w:r w:rsidR="00D11417" w:rsidRPr="00AD69AF">
              <w:rPr>
                <w:rFonts w:ascii="Arial" w:hAnsi="Arial"/>
                <w:sz w:val="16"/>
              </w:rPr>
              <w:br/>
            </w:r>
            <w:r w:rsidR="00D11417" w:rsidRPr="00AD69AF">
              <w:rPr>
                <w:rFonts w:ascii="Arial" w:hAnsi="Arial"/>
                <w:i/>
                <w:sz w:val="15"/>
              </w:rPr>
              <w:t>The company declares that the products intended for contact with food listed below:</w:t>
            </w:r>
          </w:p>
          <w:p w:rsidR="00336B42" w:rsidRPr="00AD69AF" w:rsidRDefault="00336B42" w:rsidP="00D11417">
            <w:pPr>
              <w:rPr>
                <w:rFonts w:ascii="Arial" w:hAnsi="Arial"/>
                <w:i/>
                <w:sz w:val="16"/>
              </w:rPr>
            </w:pPr>
            <w:r w:rsidRPr="00AD69AF">
              <w:rPr>
                <w:rFonts w:ascii="Arial" w:hAnsi="Arial" w:hint="eastAsia"/>
                <w:i/>
                <w:sz w:val="16"/>
              </w:rPr>
              <w:t>本公司声明以下产品与食品接触</w:t>
            </w:r>
          </w:p>
          <w:p w:rsidR="00D11417" w:rsidRPr="00AD69AF" w:rsidRDefault="00D11417" w:rsidP="00D11417">
            <w:pPr>
              <w:rPr>
                <w:rFonts w:ascii="Arial" w:hAnsi="Arial"/>
                <w:b/>
                <w:sz w:val="13"/>
              </w:rPr>
            </w:pPr>
          </w:p>
        </w:tc>
      </w:tr>
      <w:tr w:rsidR="00EB0990" w:rsidRPr="00AD69AF" w:rsidTr="00093AD6">
        <w:trPr>
          <w:trHeight w:val="160"/>
          <w:jc w:val="center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9"/>
              <w:tblW w:w="1018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2671"/>
              <w:gridCol w:w="2693"/>
              <w:gridCol w:w="4820"/>
            </w:tblGrid>
            <w:tr w:rsidR="003219BF" w:rsidRPr="00AD69AF" w:rsidTr="00D11417">
              <w:trPr>
                <w:trHeight w:val="340"/>
              </w:trPr>
              <w:tc>
                <w:tcPr>
                  <w:tcW w:w="2671" w:type="dxa"/>
                  <w:vAlign w:val="center"/>
                </w:tcPr>
                <w:p w:rsidR="003219BF" w:rsidRPr="00AD69AF" w:rsidRDefault="003219BF" w:rsidP="00527D1C">
                  <w:pPr>
                    <w:jc w:val="center"/>
                    <w:rPr>
                      <w:rFonts w:ascii="Arial" w:hAnsi="Arial" w:hint="eastAsia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/>
                      <w:b/>
                      <w:sz w:val="13"/>
                    </w:rPr>
                    <w:t>Codice IRCA</w:t>
                  </w:r>
                  <w:r w:rsidRPr="00AD69AF">
                    <w:rPr>
                      <w:rFonts w:ascii="Arial" w:hAnsi="Arial"/>
                      <w:b/>
                      <w:i/>
                      <w:sz w:val="13"/>
                    </w:rPr>
                    <w:t xml:space="preserve"> </w:t>
                  </w:r>
                  <w:r w:rsidR="00D11417" w:rsidRPr="00AD69AF">
                    <w:rPr>
                      <w:rFonts w:ascii="Arial" w:hAnsi="Arial"/>
                      <w:b/>
                      <w:i/>
                      <w:sz w:val="13"/>
                    </w:rPr>
                    <w:t xml:space="preserve">/ </w:t>
                  </w:r>
                  <w:r w:rsidR="00D11417" w:rsidRPr="00AD69AF">
                    <w:rPr>
                      <w:rFonts w:ascii="Arial" w:hAnsi="Arial"/>
                      <w:b/>
                      <w:i/>
                      <w:sz w:val="13"/>
                    </w:rPr>
                    <w:br/>
                    <w:t>IRCA code</w:t>
                  </w:r>
                </w:p>
                <w:p w:rsidR="00336B42" w:rsidRPr="00AD69AF" w:rsidRDefault="00336B42" w:rsidP="00527D1C">
                  <w:pPr>
                    <w:jc w:val="center"/>
                    <w:rPr>
                      <w:rFonts w:ascii="Arial" w:hAnsi="Arial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 xml:space="preserve">IRCA </w:t>
                  </w: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代码</w:t>
                  </w:r>
                </w:p>
              </w:tc>
              <w:tc>
                <w:tcPr>
                  <w:tcW w:w="2693" w:type="dxa"/>
                  <w:vAlign w:val="center"/>
                </w:tcPr>
                <w:p w:rsidR="003219BF" w:rsidRPr="00AD69AF" w:rsidRDefault="003219BF" w:rsidP="005F2A9A">
                  <w:pPr>
                    <w:jc w:val="center"/>
                    <w:rPr>
                      <w:rFonts w:ascii="Arial" w:hAnsi="Arial" w:hint="eastAsia"/>
                      <w:b/>
                      <w:i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/>
                      <w:b/>
                      <w:sz w:val="13"/>
                      <w:lang w:val="en-US"/>
                    </w:rPr>
                    <w:t>Codice fornitore</w:t>
                  </w:r>
                  <w:r w:rsidR="00D11417" w:rsidRPr="00AD69AF">
                    <w:rPr>
                      <w:rFonts w:ascii="Arial" w:hAnsi="Arial"/>
                      <w:b/>
                      <w:i/>
                      <w:sz w:val="13"/>
                      <w:lang w:val="en-US"/>
                    </w:rPr>
                    <w:t xml:space="preserve"> / </w:t>
                  </w:r>
                  <w:r w:rsidR="00D11417" w:rsidRPr="00AD69AF">
                    <w:rPr>
                      <w:rFonts w:ascii="Arial" w:hAnsi="Arial"/>
                      <w:b/>
                      <w:i/>
                      <w:sz w:val="13"/>
                      <w:lang w:val="en-US"/>
                    </w:rPr>
                    <w:br/>
                    <w:t>Supplier code</w:t>
                  </w:r>
                </w:p>
                <w:p w:rsidR="00336B42" w:rsidRPr="00AD69AF" w:rsidRDefault="00336B42" w:rsidP="005F2A9A">
                  <w:pPr>
                    <w:jc w:val="center"/>
                    <w:rPr>
                      <w:rFonts w:ascii="Arial" w:hAnsi="Arial"/>
                      <w:b/>
                      <w:i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 w:hint="eastAsia"/>
                      <w:b/>
                      <w:i/>
                      <w:sz w:val="13"/>
                      <w:lang w:val="en-US"/>
                    </w:rPr>
                    <w:t>供应商代码</w:t>
                  </w:r>
                </w:p>
              </w:tc>
              <w:tc>
                <w:tcPr>
                  <w:tcW w:w="4820" w:type="dxa"/>
                  <w:vAlign w:val="center"/>
                </w:tcPr>
                <w:p w:rsidR="003219BF" w:rsidRPr="00AD69AF" w:rsidRDefault="00D11417" w:rsidP="003219BF">
                  <w:pPr>
                    <w:jc w:val="center"/>
                    <w:rPr>
                      <w:rFonts w:ascii="Arial" w:hAnsi="Arial" w:hint="eastAsia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/>
                      <w:b/>
                      <w:i/>
                      <w:sz w:val="13"/>
                    </w:rPr>
                    <w:t>Nome</w:t>
                  </w:r>
                  <w:r w:rsidR="00A14F9C" w:rsidRPr="00AD69AF">
                    <w:rPr>
                      <w:rFonts w:ascii="Arial" w:hAnsi="Arial"/>
                      <w:b/>
                      <w:i/>
                      <w:sz w:val="13"/>
                    </w:rPr>
                    <w:t xml:space="preserve"> </w:t>
                  </w:r>
                  <w:r w:rsidRPr="00AD69AF">
                    <w:rPr>
                      <w:rFonts w:ascii="Arial" w:hAnsi="Arial"/>
                      <w:b/>
                      <w:i/>
                      <w:sz w:val="13"/>
                    </w:rPr>
                    <w:t>-</w:t>
                  </w:r>
                  <w:r w:rsidR="00A14F9C" w:rsidRPr="00AD69AF">
                    <w:rPr>
                      <w:rFonts w:ascii="Arial" w:hAnsi="Arial"/>
                      <w:b/>
                      <w:i/>
                      <w:sz w:val="13"/>
                    </w:rPr>
                    <w:t xml:space="preserve"> </w:t>
                  </w:r>
                  <w:r w:rsidR="003219BF" w:rsidRPr="00AD69AF">
                    <w:rPr>
                      <w:rFonts w:ascii="Arial" w:hAnsi="Arial"/>
                      <w:b/>
                      <w:i/>
                      <w:sz w:val="13"/>
                    </w:rPr>
                    <w:t>Descrizione prodotto fornito</w:t>
                  </w:r>
                  <w:r w:rsidRPr="00AD69AF">
                    <w:rPr>
                      <w:rFonts w:ascii="Arial" w:hAnsi="Arial"/>
                      <w:b/>
                      <w:i/>
                      <w:sz w:val="13"/>
                    </w:rPr>
                    <w:t xml:space="preserve"> / </w:t>
                  </w:r>
                  <w:r w:rsidRPr="00AD69AF">
                    <w:rPr>
                      <w:rFonts w:ascii="Arial" w:hAnsi="Arial"/>
                      <w:b/>
                      <w:i/>
                      <w:sz w:val="13"/>
                    </w:rPr>
                    <w:br/>
                    <w:t>Name – Description of the supplied product</w:t>
                  </w:r>
                </w:p>
                <w:p w:rsidR="00336B42" w:rsidRPr="00AD69AF" w:rsidRDefault="00336B42" w:rsidP="003219BF">
                  <w:pPr>
                    <w:jc w:val="center"/>
                    <w:rPr>
                      <w:rFonts w:ascii="Arial" w:hAnsi="Arial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名称</w:t>
                  </w: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-</w:t>
                  </w: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供应品的描述</w:t>
                  </w:r>
                </w:p>
              </w:tc>
            </w:tr>
            <w:tr w:rsidR="003219BF" w:rsidRPr="00AD69AF" w:rsidTr="00D11417">
              <w:trPr>
                <w:trHeight w:val="284"/>
              </w:trPr>
              <w:sdt>
                <w:sdtPr>
                  <w:rPr>
                    <w:rFonts w:ascii="Arial" w:hAnsi="Arial"/>
                    <w:sz w:val="13"/>
                  </w:rPr>
                  <w:id w:val="18531133"/>
                  <w:placeholder>
                    <w:docPart w:val="DefaultPlaceholder_22675703"/>
                  </w:placeholder>
                  <w:text/>
                </w:sdtPr>
                <w:sdtEndPr>
                  <w:rPr>
                    <w:color w:val="808080" w:themeColor="background1" w:themeShade="80"/>
                  </w:rPr>
                </w:sdtEndPr>
                <w:sdtContent>
                  <w:tc>
                    <w:tcPr>
                      <w:tcW w:w="2671" w:type="dxa"/>
                      <w:vAlign w:val="center"/>
                    </w:tcPr>
                    <w:p w:rsidR="003219BF" w:rsidRPr="00AD69AF" w:rsidRDefault="001924E2" w:rsidP="00D11417">
                      <w:pPr>
                        <w:rPr>
                          <w:rFonts w:ascii="Arial" w:hAnsi="Arial"/>
                          <w:sz w:val="13"/>
                        </w:rPr>
                      </w:pP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</w:rPr>
                        <w:t>(Inserire codice -  Enter the code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</w:rPr>
                        <w:t>-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</w:rPr>
                        <w:t>输入代码</w:t>
                      </w: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</w:rPr>
                        <w:t>)</w:t>
                      </w:r>
                    </w:p>
                  </w:tc>
                </w:sdtContent>
              </w:sdt>
              <w:sdt>
                <w:sdtPr>
                  <w:rPr>
                    <w:rFonts w:ascii="Arial" w:hAnsi="Arial"/>
                    <w:sz w:val="13"/>
                  </w:rPr>
                  <w:id w:val="18531135"/>
                  <w:placeholder>
                    <w:docPart w:val="477BD052BF0F4DD9A03DD825AA200C8E"/>
                  </w:placeholder>
                  <w:text/>
                </w:sdtPr>
                <w:sdtEndPr>
                  <w:rPr>
                    <w:color w:val="808080" w:themeColor="background1" w:themeShade="80"/>
                  </w:rPr>
                </w:sdtEndPr>
                <w:sdtContent>
                  <w:tc>
                    <w:tcPr>
                      <w:tcW w:w="2693" w:type="dxa"/>
                      <w:vAlign w:val="center"/>
                    </w:tcPr>
                    <w:p w:rsidR="003219BF" w:rsidRPr="00AD69AF" w:rsidRDefault="001924E2" w:rsidP="005F2A9A">
                      <w:pPr>
                        <w:rPr>
                          <w:rFonts w:ascii="Arial" w:hAnsi="Arial"/>
                          <w:i/>
                          <w:sz w:val="13"/>
                        </w:rPr>
                      </w:pP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</w:rPr>
                        <w:t>(Inserire codice -  Enter the code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</w:rPr>
                        <w:t>-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</w:rPr>
                        <w:t>输入代码</w:t>
                      </w: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</w:rPr>
                        <w:t>)</w:t>
                      </w:r>
                    </w:p>
                  </w:tc>
                </w:sdtContent>
              </w:sdt>
              <w:sdt>
                <w:sdtPr>
                  <w:rPr>
                    <w:rFonts w:ascii="Arial" w:hAnsi="Arial"/>
                    <w:sz w:val="13"/>
                  </w:rPr>
                  <w:id w:val="18531138"/>
                  <w:placeholder>
                    <w:docPart w:val="37A5F8C12B58495094B54340CEF60410"/>
                  </w:placeholder>
                  <w:text/>
                </w:sdtPr>
                <w:sdtEndPr>
                  <w:rPr>
                    <w:color w:val="808080" w:themeColor="background1" w:themeShade="80"/>
                  </w:rPr>
                </w:sdtEndPr>
                <w:sdtContent>
                  <w:tc>
                    <w:tcPr>
                      <w:tcW w:w="4820" w:type="dxa"/>
                      <w:vAlign w:val="center"/>
                    </w:tcPr>
                    <w:p w:rsidR="003219BF" w:rsidRPr="00AD69AF" w:rsidRDefault="001924E2" w:rsidP="00D11417">
                      <w:pPr>
                        <w:ind w:right="-108"/>
                        <w:rPr>
                          <w:rFonts w:ascii="Arial" w:hAnsi="Arial"/>
                          <w:i/>
                          <w:sz w:val="13"/>
                        </w:rPr>
                      </w:pP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>(</w:t>
                      </w:r>
                      <w:proofErr w:type="spellStart"/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>Inserire</w:t>
                      </w:r>
                      <w:proofErr w:type="spellEnd"/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 xml:space="preserve"> </w:t>
                      </w:r>
                      <w:proofErr w:type="spellStart"/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>descrizione</w:t>
                      </w:r>
                      <w:proofErr w:type="spellEnd"/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 xml:space="preserve"> – Enter description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  <w:lang w:val="en-US"/>
                        </w:rPr>
                        <w:t>-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  <w:lang w:val="en-US"/>
                        </w:rPr>
                        <w:t>输入描述</w:t>
                      </w: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>)</w:t>
                      </w:r>
                    </w:p>
                  </w:tc>
                </w:sdtContent>
              </w:sdt>
            </w:tr>
            <w:tr w:rsidR="003219BF" w:rsidRPr="00AD69AF" w:rsidTr="00D11417">
              <w:trPr>
                <w:trHeight w:val="284"/>
              </w:trPr>
              <w:sdt>
                <w:sdtPr>
                  <w:rPr>
                    <w:rFonts w:ascii="Arial" w:hAnsi="Arial"/>
                    <w:sz w:val="13"/>
                  </w:rPr>
                  <w:id w:val="18531136"/>
                  <w:placeholder>
                    <w:docPart w:val="382E0664ACA844CCB796FE95E2EFB336"/>
                  </w:placeholder>
                  <w:text/>
                </w:sdtPr>
                <w:sdtEndPr>
                  <w:rPr>
                    <w:color w:val="808080" w:themeColor="background1" w:themeShade="80"/>
                  </w:rPr>
                </w:sdtEndPr>
                <w:sdtContent>
                  <w:tc>
                    <w:tcPr>
                      <w:tcW w:w="2671" w:type="dxa"/>
                      <w:vAlign w:val="center"/>
                    </w:tcPr>
                    <w:p w:rsidR="003219BF" w:rsidRPr="00AD69AF" w:rsidRDefault="001924E2" w:rsidP="005F2A9A">
                      <w:pPr>
                        <w:rPr>
                          <w:rFonts w:ascii="Arial" w:hAnsi="Arial"/>
                          <w:sz w:val="13"/>
                        </w:rPr>
                      </w:pP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</w:rPr>
                        <w:t>(Inserire codice -  Enter the code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</w:rPr>
                        <w:t>-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</w:rPr>
                        <w:t>输入代码</w:t>
                      </w: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</w:rPr>
                        <w:t>)</w:t>
                      </w:r>
                    </w:p>
                  </w:tc>
                </w:sdtContent>
              </w:sdt>
              <w:sdt>
                <w:sdtPr>
                  <w:rPr>
                    <w:rFonts w:ascii="Arial" w:hAnsi="Arial"/>
                    <w:sz w:val="13"/>
                  </w:rPr>
                  <w:id w:val="18531137"/>
                  <w:placeholder>
                    <w:docPart w:val="43D538E061944568B8FD843A332EA216"/>
                  </w:placeholder>
                  <w:text/>
                </w:sdtPr>
                <w:sdtEndPr>
                  <w:rPr>
                    <w:color w:val="808080" w:themeColor="background1" w:themeShade="80"/>
                  </w:rPr>
                </w:sdtEndPr>
                <w:sdtContent>
                  <w:tc>
                    <w:tcPr>
                      <w:tcW w:w="2693" w:type="dxa"/>
                      <w:vAlign w:val="center"/>
                    </w:tcPr>
                    <w:p w:rsidR="003219BF" w:rsidRPr="00AD69AF" w:rsidRDefault="001924E2" w:rsidP="005F2A9A">
                      <w:pPr>
                        <w:rPr>
                          <w:rFonts w:ascii="Arial" w:hAnsi="Arial"/>
                          <w:i/>
                          <w:sz w:val="13"/>
                        </w:rPr>
                      </w:pP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</w:rPr>
                        <w:t>(Inserire codice -  Enter the code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</w:rPr>
                        <w:t>-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</w:rPr>
                        <w:t>输入代码</w:t>
                      </w: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</w:rPr>
                        <w:t>)</w:t>
                      </w:r>
                    </w:p>
                  </w:tc>
                </w:sdtContent>
              </w:sdt>
              <w:sdt>
                <w:sdtPr>
                  <w:rPr>
                    <w:rFonts w:ascii="Arial" w:hAnsi="Arial"/>
                    <w:sz w:val="13"/>
                  </w:rPr>
                  <w:id w:val="18531140"/>
                  <w:placeholder>
                    <w:docPart w:val="D1DCB6C576D046D29140F073F02BF529"/>
                  </w:placeholder>
                  <w:text/>
                </w:sdtPr>
                <w:sdtEndPr>
                  <w:rPr>
                    <w:color w:val="808080" w:themeColor="background1" w:themeShade="80"/>
                  </w:rPr>
                </w:sdtEndPr>
                <w:sdtContent>
                  <w:tc>
                    <w:tcPr>
                      <w:tcW w:w="4820" w:type="dxa"/>
                      <w:vAlign w:val="center"/>
                    </w:tcPr>
                    <w:p w:rsidR="003219BF" w:rsidRPr="00AD69AF" w:rsidRDefault="003463C5" w:rsidP="00093AD6">
                      <w:pPr>
                        <w:rPr>
                          <w:rFonts w:ascii="Arial" w:hAnsi="Arial"/>
                          <w:i/>
                          <w:sz w:val="13"/>
                        </w:rPr>
                      </w:pP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>(</w:t>
                      </w:r>
                      <w:proofErr w:type="spellStart"/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>Inserire</w:t>
                      </w:r>
                      <w:proofErr w:type="spellEnd"/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 xml:space="preserve"> </w:t>
                      </w:r>
                      <w:proofErr w:type="spellStart"/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>descrizione</w:t>
                      </w:r>
                      <w:proofErr w:type="spellEnd"/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 xml:space="preserve"> – Enter description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  <w:lang w:val="en-US"/>
                        </w:rPr>
                        <w:t>-</w:t>
                      </w:r>
                      <w:r w:rsidR="00C334B8">
                        <w:rPr>
                          <w:rFonts w:ascii="Arial" w:hAnsi="Arial" w:hint="eastAsia"/>
                          <w:color w:val="808080" w:themeColor="background1" w:themeShade="80"/>
                          <w:sz w:val="13"/>
                          <w:lang w:val="en-US"/>
                        </w:rPr>
                        <w:t>输入描述</w:t>
                      </w:r>
                      <w:r w:rsidRPr="00AD69AF">
                        <w:rPr>
                          <w:rFonts w:ascii="Arial" w:hAnsi="Arial"/>
                          <w:color w:val="808080" w:themeColor="background1" w:themeShade="80"/>
                          <w:sz w:val="13"/>
                          <w:lang w:val="en-US"/>
                        </w:rPr>
                        <w:t>)</w:t>
                      </w:r>
                    </w:p>
                  </w:tc>
                </w:sdtContent>
              </w:sdt>
            </w:tr>
          </w:tbl>
          <w:p w:rsidR="00EB0990" w:rsidRPr="00AD69AF" w:rsidRDefault="00EB0990" w:rsidP="005453C9">
            <w:pPr>
              <w:rPr>
                <w:rFonts w:ascii="Arial" w:hAnsi="Arial"/>
                <w:i/>
                <w:color w:val="808080"/>
                <w:sz w:val="15"/>
              </w:rPr>
            </w:pPr>
          </w:p>
        </w:tc>
      </w:tr>
      <w:tr w:rsidR="00AF68C2" w:rsidRPr="00AD69AF" w:rsidTr="00093AD6">
        <w:trPr>
          <w:cantSplit/>
          <w:trHeight w:val="173"/>
          <w:jc w:val="center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26E" w:rsidRPr="00AD69AF" w:rsidRDefault="00DF426E" w:rsidP="00D11417">
            <w:pPr>
              <w:jc w:val="both"/>
              <w:rPr>
                <w:rFonts w:ascii="Arial" w:hAnsi="Arial"/>
                <w:sz w:val="16"/>
              </w:rPr>
            </w:pPr>
          </w:p>
          <w:p w:rsidR="00093AD6" w:rsidRPr="00AD69AF" w:rsidRDefault="007E40A6" w:rsidP="00D11417">
            <w:pPr>
              <w:jc w:val="both"/>
              <w:rPr>
                <w:rFonts w:ascii="Arial" w:hAnsi="Arial"/>
                <w:sz w:val="16"/>
              </w:rPr>
            </w:pPr>
            <w:r w:rsidRPr="00AD69AF">
              <w:rPr>
                <w:rFonts w:ascii="Arial" w:hAnsi="Arial"/>
                <w:sz w:val="16"/>
              </w:rPr>
              <w:t xml:space="preserve">soddisfano i requisiti di </w:t>
            </w:r>
            <w:r w:rsidR="001721AC" w:rsidRPr="00AD69AF">
              <w:rPr>
                <w:rFonts w:ascii="Arial" w:hAnsi="Arial"/>
                <w:sz w:val="16"/>
              </w:rPr>
              <w:t xml:space="preserve">etichettatura e rintracciabilità </w:t>
            </w:r>
            <w:r w:rsidRPr="00AD69AF">
              <w:rPr>
                <w:rFonts w:ascii="Arial" w:hAnsi="Arial"/>
                <w:sz w:val="16"/>
              </w:rPr>
              <w:t>secondo quanto previsto dai seguenti Regolamenti e/o Standard</w:t>
            </w:r>
            <w:r w:rsidR="001721AC" w:rsidRPr="00AD69AF">
              <w:rPr>
                <w:rFonts w:ascii="Arial" w:hAnsi="Arial"/>
                <w:sz w:val="16"/>
              </w:rPr>
              <w:t xml:space="preserve"> e vengono lavorati e gestiti nel rispetto delle Buone Pratiche di Fabbricazione da questi previste</w:t>
            </w:r>
            <w:r w:rsidR="00093AD6" w:rsidRPr="00AD69AF">
              <w:rPr>
                <w:rFonts w:ascii="Arial" w:hAnsi="Arial"/>
                <w:sz w:val="16"/>
              </w:rPr>
              <w:t>:</w:t>
            </w:r>
          </w:p>
          <w:p w:rsidR="006275FB" w:rsidRPr="00AD69AF" w:rsidRDefault="00D11417" w:rsidP="00D11417">
            <w:pPr>
              <w:jc w:val="both"/>
              <w:rPr>
                <w:rFonts w:ascii="Arial" w:hAnsi="Arial" w:hint="eastAsia"/>
                <w:i/>
                <w:sz w:val="15"/>
                <w:lang w:val="en-US"/>
              </w:rPr>
            </w:pPr>
            <w:r w:rsidRPr="00AD69AF">
              <w:rPr>
                <w:rFonts w:ascii="Arial" w:hAnsi="Arial"/>
                <w:i/>
                <w:sz w:val="15"/>
                <w:lang w:val="en-US"/>
              </w:rPr>
              <w:t>meet the requirement</w:t>
            </w:r>
            <w:r w:rsidR="001721AC" w:rsidRPr="00AD69AF">
              <w:rPr>
                <w:rFonts w:ascii="Arial" w:hAnsi="Arial"/>
                <w:i/>
                <w:sz w:val="15"/>
                <w:lang w:val="en-US"/>
              </w:rPr>
              <w:t xml:space="preserve">s of labeling and traceability </w:t>
            </w:r>
            <w:r w:rsidRPr="00AD69AF">
              <w:rPr>
                <w:rFonts w:ascii="Arial" w:hAnsi="Arial"/>
                <w:i/>
                <w:sz w:val="15"/>
                <w:lang w:val="en-US"/>
              </w:rPr>
              <w:t>according to the provisions of the following Regulations and/or Standards</w:t>
            </w:r>
            <w:r w:rsidR="001721AC" w:rsidRPr="00AD69AF">
              <w:rPr>
                <w:rFonts w:ascii="Arial" w:hAnsi="Arial"/>
                <w:i/>
                <w:sz w:val="15"/>
                <w:lang w:val="en-US"/>
              </w:rPr>
              <w:t xml:space="preserve"> and are processed and managed in compliance with the Good Manufacturing Practices defined from these</w:t>
            </w:r>
            <w:r w:rsidRPr="00AD69AF">
              <w:rPr>
                <w:rFonts w:ascii="Arial" w:hAnsi="Arial"/>
                <w:i/>
                <w:sz w:val="15"/>
                <w:lang w:val="en-US"/>
              </w:rPr>
              <w:t>:</w:t>
            </w:r>
          </w:p>
          <w:p w:rsidR="00336B42" w:rsidRPr="00AD69AF" w:rsidRDefault="00336B42" w:rsidP="00D11417">
            <w:pPr>
              <w:jc w:val="both"/>
              <w:rPr>
                <w:rFonts w:ascii="Arial" w:hAnsi="Arial"/>
                <w:i/>
                <w:sz w:val="15"/>
                <w:lang w:val="en-US"/>
              </w:rPr>
            </w:pPr>
            <w:r w:rsidRPr="00AD69AF">
              <w:rPr>
                <w:rFonts w:ascii="Arial" w:hAnsi="Arial" w:hint="eastAsia"/>
                <w:i/>
                <w:sz w:val="15"/>
                <w:lang w:val="en-US"/>
              </w:rPr>
              <w:t>根据以下法规和</w:t>
            </w:r>
            <w:r w:rsidRPr="00AD69AF">
              <w:rPr>
                <w:rFonts w:ascii="Arial" w:hAnsi="Arial" w:hint="eastAsia"/>
                <w:i/>
                <w:sz w:val="15"/>
                <w:lang w:val="en-US"/>
              </w:rPr>
              <w:t>/</w:t>
            </w:r>
            <w:r w:rsidRPr="00AD69AF">
              <w:rPr>
                <w:rFonts w:ascii="Arial" w:hAnsi="Arial" w:hint="eastAsia"/>
                <w:i/>
                <w:sz w:val="15"/>
                <w:lang w:val="en-US"/>
              </w:rPr>
              <w:t>或标准的规定，满足标识和</w:t>
            </w:r>
            <w:proofErr w:type="gramStart"/>
            <w:r w:rsidRPr="00AD69AF">
              <w:rPr>
                <w:rFonts w:ascii="Arial" w:hAnsi="Arial" w:hint="eastAsia"/>
                <w:i/>
                <w:sz w:val="15"/>
                <w:lang w:val="en-US"/>
              </w:rPr>
              <w:t>可</w:t>
            </w:r>
            <w:proofErr w:type="gramEnd"/>
            <w:r w:rsidRPr="00AD69AF">
              <w:rPr>
                <w:rFonts w:ascii="Arial" w:hAnsi="Arial" w:hint="eastAsia"/>
                <w:i/>
                <w:sz w:val="15"/>
                <w:lang w:val="en-US"/>
              </w:rPr>
              <w:t>追溯性的要求，并按照以下定义的良好生产规范进行处理和管理：</w:t>
            </w:r>
          </w:p>
          <w:p w:rsidR="00093AD6" w:rsidRPr="00AD69AF" w:rsidRDefault="00093AD6">
            <w:pPr>
              <w:rPr>
                <w:rFonts w:ascii="Arial" w:hAnsi="Arial"/>
                <w:i/>
                <w:sz w:val="13"/>
                <w:lang w:val="en-US"/>
              </w:rPr>
            </w:pPr>
          </w:p>
          <w:tbl>
            <w:tblPr>
              <w:tblStyle w:val="a9"/>
              <w:tblW w:w="10184" w:type="dxa"/>
              <w:tblLayout w:type="fixed"/>
              <w:tblLook w:val="04A0"/>
            </w:tblPr>
            <w:tblGrid>
              <w:gridCol w:w="2813"/>
              <w:gridCol w:w="6379"/>
              <w:gridCol w:w="236"/>
              <w:gridCol w:w="756"/>
            </w:tblGrid>
            <w:tr w:rsidR="0024050A" w:rsidRPr="00AD69AF" w:rsidTr="0024050A">
              <w:trPr>
                <w:trHeight w:val="332"/>
              </w:trPr>
              <w:tc>
                <w:tcPr>
                  <w:tcW w:w="10184" w:type="dxa"/>
                  <w:gridSpan w:val="4"/>
                  <w:vAlign w:val="center"/>
                </w:tcPr>
                <w:p w:rsidR="0024050A" w:rsidRPr="00AD69AF" w:rsidRDefault="0024050A" w:rsidP="00F21E23">
                  <w:pPr>
                    <w:jc w:val="center"/>
                    <w:rPr>
                      <w:rFonts w:ascii="Arial" w:hAnsi="Arial"/>
                      <w:i/>
                      <w:sz w:val="13"/>
                    </w:rPr>
                  </w:pPr>
                  <w:r w:rsidRPr="00AD69AF">
                    <w:rPr>
                      <w:rFonts w:ascii="Arial" w:hAnsi="Arial"/>
                      <w:b/>
                      <w:i/>
                      <w:sz w:val="15"/>
                    </w:rPr>
                    <w:t>R</w:t>
                  </w:r>
                  <w:r w:rsidR="00F21E23" w:rsidRPr="00AD69AF">
                    <w:rPr>
                      <w:rFonts w:ascii="Arial" w:hAnsi="Arial"/>
                      <w:b/>
                      <w:i/>
                      <w:sz w:val="15"/>
                    </w:rPr>
                    <w:t>egolamento</w:t>
                  </w:r>
                  <w:r w:rsidRPr="00AD69AF">
                    <w:rPr>
                      <w:rFonts w:ascii="Arial" w:hAnsi="Arial"/>
                      <w:b/>
                      <w:i/>
                      <w:sz w:val="15"/>
                    </w:rPr>
                    <w:t xml:space="preserve"> / Standard</w:t>
                  </w:r>
                </w:p>
              </w:tc>
            </w:tr>
            <w:tr w:rsidR="00B177AC" w:rsidRPr="00AD69AF" w:rsidTr="00BF753D">
              <w:trPr>
                <w:trHeight w:val="721"/>
              </w:trPr>
              <w:tc>
                <w:tcPr>
                  <w:tcW w:w="2813" w:type="dxa"/>
                  <w:tcBorders>
                    <w:right w:val="nil"/>
                  </w:tcBorders>
                  <w:vAlign w:val="center"/>
                </w:tcPr>
                <w:p w:rsidR="00B177AC" w:rsidRPr="00AD69AF" w:rsidRDefault="00B177AC" w:rsidP="006275FB">
                  <w:pPr>
                    <w:spacing w:line="276" w:lineRule="auto"/>
                    <w:rPr>
                      <w:rFonts w:ascii="Arial" w:hAnsi="Arial" w:hint="eastAsia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/>
                      <w:b/>
                      <w:sz w:val="13"/>
                    </w:rPr>
                    <w:t>Etichettatura</w:t>
                  </w:r>
                  <w:r w:rsidR="006275FB" w:rsidRPr="00AD69AF">
                    <w:rPr>
                      <w:rFonts w:ascii="Arial" w:hAnsi="Arial"/>
                      <w:b/>
                      <w:sz w:val="13"/>
                    </w:rPr>
                    <w:t xml:space="preserve"> e rintracciabilità</w:t>
                  </w:r>
                  <w:r w:rsidR="006275FB" w:rsidRPr="00AD69AF">
                    <w:rPr>
                      <w:rFonts w:ascii="Arial" w:hAnsi="Arial"/>
                      <w:b/>
                      <w:i/>
                      <w:sz w:val="13"/>
                    </w:rPr>
                    <w:br/>
                    <w:t xml:space="preserve">Labelling &amp; Traceability </w:t>
                  </w:r>
                </w:p>
                <w:p w:rsidR="00336B42" w:rsidRPr="00AD69AF" w:rsidRDefault="00336B42" w:rsidP="006275FB">
                  <w:pPr>
                    <w:spacing w:line="276" w:lineRule="auto"/>
                    <w:rPr>
                      <w:rFonts w:ascii="Arial" w:hAnsi="Arial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标识</w:t>
                  </w: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&amp;</w:t>
                  </w: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可追溯性</w:t>
                  </w:r>
                </w:p>
              </w:tc>
              <w:tc>
                <w:tcPr>
                  <w:tcW w:w="6379" w:type="dxa"/>
                  <w:tcBorders>
                    <w:bottom w:val="nil"/>
                    <w:right w:val="nil"/>
                  </w:tcBorders>
                  <w:vAlign w:val="center"/>
                </w:tcPr>
                <w:p w:rsidR="00B177AC" w:rsidRPr="00AD69AF" w:rsidRDefault="00B177AC" w:rsidP="006275FB">
                  <w:pPr>
                    <w:spacing w:line="276" w:lineRule="auto"/>
                    <w:rPr>
                      <w:rFonts w:ascii="Arial" w:hAnsi="Arial" w:hint="eastAsia"/>
                      <w:i/>
                      <w:sz w:val="11"/>
                      <w:lang w:val="en-US"/>
                    </w:rPr>
                  </w:pPr>
                  <w:r w:rsidRPr="00AD69AF">
                    <w:rPr>
                      <w:rFonts w:ascii="Arial" w:hAnsi="Arial"/>
                      <w:sz w:val="13"/>
                      <w:lang w:val="en-US"/>
                    </w:rPr>
                    <w:t>Art. 15 e Art. 17 del Regolamento (CE) N.1935/2004</w:t>
                  </w:r>
                  <w:r w:rsidRPr="00AD69AF">
                    <w:rPr>
                      <w:rFonts w:ascii="Arial" w:hAnsi="Arial"/>
                      <w:i/>
                      <w:sz w:val="13"/>
                      <w:lang w:val="en-US"/>
                    </w:rPr>
                    <w:t xml:space="preserve"> </w:t>
                  </w:r>
                  <w:r w:rsidR="006275FB" w:rsidRPr="00AD69AF">
                    <w:rPr>
                      <w:rFonts w:ascii="Arial" w:hAnsi="Arial"/>
                      <w:i/>
                      <w:sz w:val="11"/>
                      <w:lang w:val="en-US"/>
                    </w:rPr>
                    <w:br/>
                    <w:t>on materials and articles intended to come into contact with food and repealing Directives 80/590/EEC and 89/109/EEC.</w:t>
                  </w:r>
                </w:p>
                <w:p w:rsidR="0047151C" w:rsidRPr="00AD69AF" w:rsidRDefault="0047151C" w:rsidP="0047151C">
                  <w:pPr>
                    <w:spacing w:line="276" w:lineRule="auto"/>
                    <w:rPr>
                      <w:rFonts w:ascii="Arial" w:hAnsi="Arial" w:hint="eastAsia"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 w:hint="eastAsia"/>
                      <w:i/>
                      <w:sz w:val="13"/>
                      <w:lang w:val="en-US"/>
                    </w:rPr>
                    <w:t>（</w:t>
                  </w:r>
                  <w:r w:rsidRPr="00AD69AF">
                    <w:rPr>
                      <w:rFonts w:ascii="Arial" w:hAnsi="Arial" w:hint="eastAsia"/>
                      <w:i/>
                      <w:sz w:val="13"/>
                      <w:lang w:val="en-US"/>
                    </w:rPr>
                    <w:t>CE</w:t>
                  </w:r>
                  <w:r w:rsidRPr="00AD69AF">
                    <w:rPr>
                      <w:rFonts w:ascii="Arial" w:hAnsi="Arial" w:hint="eastAsia"/>
                      <w:i/>
                      <w:sz w:val="13"/>
                      <w:lang w:val="en-US"/>
                    </w:rPr>
                    <w:t>）</w:t>
                  </w:r>
                  <w:r w:rsidRPr="00AD69AF">
                    <w:rPr>
                      <w:rFonts w:ascii="Arial" w:hAnsi="Arial"/>
                      <w:sz w:val="13"/>
                      <w:lang w:val="en-US"/>
                    </w:rPr>
                    <w:t>N.1935/2004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法规第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15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条和第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17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条</w:t>
                  </w:r>
                </w:p>
                <w:p w:rsidR="00336B42" w:rsidRPr="00AD69AF" w:rsidRDefault="0047151C" w:rsidP="0047151C">
                  <w:pPr>
                    <w:spacing w:line="276" w:lineRule="auto"/>
                    <w:rPr>
                      <w:rFonts w:ascii="Arial" w:hAnsi="Arial"/>
                      <w:i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取代了与食品接触的材料及产品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80/590/EEC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和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89/109/EEC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指令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177AC" w:rsidRPr="00AD69AF" w:rsidRDefault="00B177AC" w:rsidP="003037DA">
                  <w:pPr>
                    <w:spacing w:line="276" w:lineRule="auto"/>
                    <w:jc w:val="right"/>
                    <w:rPr>
                      <w:rFonts w:ascii="Arial" w:hAnsi="Arial"/>
                      <w:i/>
                      <w:noProof/>
                      <w:sz w:val="13"/>
                      <w:lang w:val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left w:val="nil"/>
                  </w:tcBorders>
                  <w:vAlign w:val="center"/>
                </w:tcPr>
                <w:p w:rsidR="00B177AC" w:rsidRPr="00AD69AF" w:rsidRDefault="00087C3C" w:rsidP="003037DA">
                  <w:pPr>
                    <w:spacing w:line="276" w:lineRule="auto"/>
                    <w:jc w:val="right"/>
                    <w:rPr>
                      <w:rFonts w:ascii="Arial" w:hAnsi="Arial"/>
                      <w:i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/>
                      <w:i/>
                      <w:noProof/>
                      <w:sz w:val="13"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7" type="#_x0000_t202" style="position:absolute;left:0;text-align:left;margin-left:0;margin-top:-1.65pt;width:11.75pt;height:11.75pt;z-index:251673600;mso-position-horizontal:center;mso-position-horizontal-relative:margin;mso-position-vertical-relative:text;mso-width-relative:margin;mso-height-relative:margin;v-text-anchor:middle">
                        <v:textbox style="mso-next-textbox:#_x0000_s1037" inset="0,0,0,0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8776702"/>
                                <w:lock w:val="sdtLocked"/>
                                <w:placeholder>
                                  <w:docPart w:val="DefaultPlaceholder_22675703"/>
                                </w:placeholder>
                                <w:text/>
                              </w:sdtPr>
                              <w:sdtContent>
                                <w:p w:rsidR="003463C5" w:rsidRPr="009C7149" w:rsidRDefault="00EA1FA7" w:rsidP="001924E2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 </w:t>
                                  </w:r>
                                  <w:r w:rsidRPr="00471258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.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anchorx="margin"/>
                      </v:shape>
                    </w:pict>
                  </w:r>
                </w:p>
              </w:tc>
            </w:tr>
            <w:tr w:rsidR="00B177AC" w:rsidRPr="00AD69AF" w:rsidTr="006275FB">
              <w:trPr>
                <w:trHeight w:val="553"/>
              </w:trPr>
              <w:tc>
                <w:tcPr>
                  <w:tcW w:w="2813" w:type="dxa"/>
                  <w:tcBorders>
                    <w:right w:val="nil"/>
                  </w:tcBorders>
                  <w:vAlign w:val="center"/>
                </w:tcPr>
                <w:p w:rsidR="00B177AC" w:rsidRPr="00AD69AF" w:rsidRDefault="006275FB" w:rsidP="006275FB">
                  <w:pPr>
                    <w:spacing w:line="276" w:lineRule="auto"/>
                    <w:rPr>
                      <w:rFonts w:ascii="Arial" w:hAnsi="Arial" w:hint="eastAsia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/>
                      <w:b/>
                      <w:sz w:val="13"/>
                    </w:rPr>
                    <w:t>Buone Pratiche di Fabbricazione</w:t>
                  </w:r>
                  <w:r w:rsidRPr="00AD69AF">
                    <w:rPr>
                      <w:rFonts w:ascii="Arial" w:hAnsi="Arial"/>
                      <w:b/>
                      <w:i/>
                      <w:sz w:val="13"/>
                    </w:rPr>
                    <w:t xml:space="preserve"> Good Manufacturing Practices</w:t>
                  </w:r>
                </w:p>
                <w:p w:rsidR="00336B42" w:rsidRPr="00AD69AF" w:rsidRDefault="00336B42" w:rsidP="006275FB">
                  <w:pPr>
                    <w:spacing w:line="276" w:lineRule="auto"/>
                    <w:rPr>
                      <w:rFonts w:ascii="Arial" w:hAnsi="Arial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良好生产规范</w:t>
                  </w:r>
                </w:p>
              </w:tc>
              <w:tc>
                <w:tcPr>
                  <w:tcW w:w="6379" w:type="dxa"/>
                  <w:tcBorders>
                    <w:right w:val="nil"/>
                  </w:tcBorders>
                  <w:vAlign w:val="center"/>
                </w:tcPr>
                <w:p w:rsidR="00B177AC" w:rsidRPr="00AD69AF" w:rsidRDefault="007E40A6" w:rsidP="00B177AC">
                  <w:pPr>
                    <w:spacing w:line="276" w:lineRule="auto"/>
                    <w:jc w:val="both"/>
                    <w:rPr>
                      <w:rFonts w:ascii="Arial" w:hAnsi="Arial"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/>
                      <w:sz w:val="13"/>
                      <w:lang w:val="en-US"/>
                    </w:rPr>
                    <w:t>Regolamento (CE) N</w:t>
                  </w:r>
                  <w:r w:rsidR="00B177AC" w:rsidRPr="00AD69AF">
                    <w:rPr>
                      <w:rFonts w:ascii="Arial" w:hAnsi="Arial"/>
                      <w:sz w:val="13"/>
                      <w:lang w:val="en-US"/>
                    </w:rPr>
                    <w:t xml:space="preserve">. 2023/2006 </w:t>
                  </w:r>
                </w:p>
                <w:p w:rsidR="00B177AC" w:rsidRPr="00AD69AF" w:rsidRDefault="006275FB" w:rsidP="00B177AC">
                  <w:pPr>
                    <w:spacing w:line="276" w:lineRule="auto"/>
                    <w:jc w:val="both"/>
                    <w:rPr>
                      <w:rFonts w:ascii="Arial" w:hAnsi="Arial" w:hint="eastAsia"/>
                      <w:i/>
                      <w:sz w:val="11"/>
                      <w:lang w:val="en-US"/>
                    </w:rPr>
                  </w:pPr>
                  <w:proofErr w:type="gramStart"/>
                  <w:r w:rsidRPr="00AD69AF">
                    <w:rPr>
                      <w:rFonts w:ascii="Arial" w:hAnsi="Arial"/>
                      <w:i/>
                      <w:sz w:val="11"/>
                      <w:lang w:val="en-US"/>
                    </w:rPr>
                    <w:t>on</w:t>
                  </w:r>
                  <w:proofErr w:type="gramEnd"/>
                  <w:r w:rsidRPr="00AD69AF">
                    <w:rPr>
                      <w:rFonts w:ascii="Arial" w:hAnsi="Arial"/>
                      <w:i/>
                      <w:sz w:val="11"/>
                      <w:lang w:val="en-US"/>
                    </w:rPr>
                    <w:t xml:space="preserve"> good manufacturing practice for materials and articles intended to come into contact with food.</w:t>
                  </w:r>
                </w:p>
                <w:p w:rsidR="0047151C" w:rsidRPr="00AD69AF" w:rsidRDefault="0047151C" w:rsidP="00B177AC">
                  <w:pPr>
                    <w:spacing w:line="276" w:lineRule="auto"/>
                    <w:jc w:val="both"/>
                    <w:rPr>
                      <w:rFonts w:ascii="Arial" w:hAnsi="Arial"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/>
                      <w:sz w:val="13"/>
                      <w:lang w:val="en-US"/>
                    </w:rPr>
                    <w:t>(CE) N. 2023/2006</w:t>
                  </w:r>
                  <w:r w:rsidRPr="00AD69AF">
                    <w:rPr>
                      <w:rFonts w:ascii="Arial" w:hAnsi="Arial" w:hint="eastAsia"/>
                      <w:sz w:val="13"/>
                      <w:lang w:val="en-US"/>
                    </w:rPr>
                    <w:t>关于材料和物品的良好生产规范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B177AC" w:rsidRPr="00AD69AF" w:rsidRDefault="00B177AC" w:rsidP="003037DA">
                  <w:pPr>
                    <w:spacing w:line="276" w:lineRule="auto"/>
                    <w:jc w:val="right"/>
                    <w:rPr>
                      <w:rFonts w:ascii="Arial" w:hAnsi="Arial"/>
                      <w:i/>
                      <w:noProof/>
                      <w:sz w:val="13"/>
                      <w:lang w:val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177AC" w:rsidRPr="00AD69AF" w:rsidRDefault="00B177AC" w:rsidP="003037DA">
                  <w:pPr>
                    <w:spacing w:line="276" w:lineRule="auto"/>
                    <w:jc w:val="right"/>
                    <w:rPr>
                      <w:rFonts w:ascii="Arial" w:hAnsi="Arial"/>
                      <w:i/>
                      <w:sz w:val="13"/>
                      <w:lang w:val="en-US"/>
                    </w:rPr>
                  </w:pPr>
                </w:p>
              </w:tc>
            </w:tr>
            <w:tr w:rsidR="0024050A" w:rsidRPr="00AD69AF" w:rsidTr="006275FB">
              <w:trPr>
                <w:trHeight w:val="553"/>
              </w:trPr>
              <w:tc>
                <w:tcPr>
                  <w:tcW w:w="2813" w:type="dxa"/>
                  <w:tcBorders>
                    <w:right w:val="nil"/>
                  </w:tcBorders>
                  <w:vAlign w:val="center"/>
                </w:tcPr>
                <w:p w:rsidR="0024050A" w:rsidRPr="00AD69AF" w:rsidRDefault="006275FB" w:rsidP="006275FB">
                  <w:pPr>
                    <w:spacing w:line="276" w:lineRule="auto"/>
                    <w:rPr>
                      <w:rFonts w:ascii="Arial" w:hAnsi="Arial" w:hint="eastAsia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/>
                      <w:b/>
                      <w:sz w:val="13"/>
                    </w:rPr>
                    <w:t>Etichettatura e rintracciabilità</w:t>
                  </w:r>
                  <w:r w:rsidRPr="00AD69AF">
                    <w:rPr>
                      <w:rFonts w:ascii="Arial" w:hAnsi="Arial"/>
                      <w:b/>
                      <w:i/>
                      <w:sz w:val="13"/>
                    </w:rPr>
                    <w:br/>
                    <w:t>Labelling &amp; Traceability</w:t>
                  </w:r>
                </w:p>
                <w:p w:rsidR="00336B42" w:rsidRPr="00AD69AF" w:rsidRDefault="00336B42" w:rsidP="006275FB">
                  <w:pPr>
                    <w:spacing w:line="276" w:lineRule="auto"/>
                    <w:rPr>
                      <w:rFonts w:ascii="Arial" w:hAnsi="Arial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标识</w:t>
                  </w: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&amp;</w:t>
                  </w: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可追溯性</w:t>
                  </w:r>
                </w:p>
              </w:tc>
              <w:tc>
                <w:tcPr>
                  <w:tcW w:w="6379" w:type="dxa"/>
                  <w:tcBorders>
                    <w:right w:val="nil"/>
                  </w:tcBorders>
                  <w:vAlign w:val="center"/>
                </w:tcPr>
                <w:p w:rsidR="0024050A" w:rsidRPr="00AD69AF" w:rsidRDefault="00F21E23" w:rsidP="0024050A">
                  <w:pPr>
                    <w:spacing w:line="276" w:lineRule="auto"/>
                    <w:jc w:val="both"/>
                    <w:rPr>
                      <w:rFonts w:ascii="Arial" w:hAnsi="Arial"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/>
                      <w:sz w:val="13"/>
                      <w:lang w:val="en-US"/>
                    </w:rPr>
                    <w:t>Art.</w:t>
                  </w:r>
                  <w:r w:rsidR="00887DE0" w:rsidRPr="00AD69AF">
                    <w:rPr>
                      <w:rFonts w:ascii="Arial" w:hAnsi="Arial"/>
                      <w:sz w:val="13"/>
                      <w:lang w:val="en-US"/>
                    </w:rPr>
                    <w:t xml:space="preserve">7 e </w:t>
                  </w:r>
                  <w:r w:rsidRPr="00AD69AF">
                    <w:rPr>
                      <w:rFonts w:ascii="Arial" w:hAnsi="Arial"/>
                      <w:sz w:val="13"/>
                      <w:lang w:val="en-US"/>
                    </w:rPr>
                    <w:t>Art.</w:t>
                  </w:r>
                  <w:r w:rsidR="00887DE0" w:rsidRPr="00AD69AF">
                    <w:rPr>
                      <w:rFonts w:ascii="Arial" w:hAnsi="Arial"/>
                      <w:sz w:val="13"/>
                      <w:lang w:val="en-US"/>
                    </w:rPr>
                    <w:t xml:space="preserve">8 </w:t>
                  </w:r>
                  <w:r w:rsidR="0024050A" w:rsidRPr="00AD69AF">
                    <w:rPr>
                      <w:rFonts w:ascii="Arial" w:hAnsi="Arial"/>
                      <w:sz w:val="13"/>
                      <w:lang w:val="en-US"/>
                    </w:rPr>
                    <w:t xml:space="preserve">National Standard of the People’s Republic of China GB 4806.1-2016 </w:t>
                  </w:r>
                </w:p>
                <w:p w:rsidR="0024050A" w:rsidRPr="00AD69AF" w:rsidRDefault="0024050A" w:rsidP="0024050A">
                  <w:pPr>
                    <w:spacing w:line="276" w:lineRule="auto"/>
                    <w:jc w:val="both"/>
                    <w:rPr>
                      <w:rFonts w:ascii="Arial" w:hAnsi="Arial" w:hint="eastAsia"/>
                      <w:i/>
                      <w:sz w:val="11"/>
                      <w:lang w:val="en-US"/>
                    </w:rPr>
                  </w:pPr>
                  <w:r w:rsidRPr="00AD69AF">
                    <w:rPr>
                      <w:rFonts w:ascii="Arial" w:hAnsi="Arial"/>
                      <w:i/>
                      <w:sz w:val="11"/>
                      <w:lang w:val="en-US"/>
                    </w:rPr>
                    <w:t>General Safety Requirements on Food Contact Materials and Articles</w:t>
                  </w:r>
                </w:p>
                <w:p w:rsidR="0047151C" w:rsidRPr="00AD69AF" w:rsidRDefault="0047151C" w:rsidP="0047151C">
                  <w:pPr>
                    <w:spacing w:line="276" w:lineRule="auto"/>
                    <w:jc w:val="both"/>
                    <w:rPr>
                      <w:rFonts w:ascii="Arial" w:hAnsi="Arial"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中华人民共和国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 xml:space="preserve">GB 4806.1-2016 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食品接触材料和物品的一般安全要求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 xml:space="preserve"> 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第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7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条和第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8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条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24050A" w:rsidRPr="00AD69AF" w:rsidRDefault="0024050A" w:rsidP="003037DA">
                  <w:pPr>
                    <w:spacing w:line="276" w:lineRule="auto"/>
                    <w:jc w:val="right"/>
                    <w:rPr>
                      <w:rFonts w:ascii="Arial" w:hAnsi="Arial"/>
                      <w:i/>
                      <w:noProof/>
                      <w:sz w:val="13"/>
                      <w:lang w:val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24050A" w:rsidRPr="00AD69AF" w:rsidRDefault="00087C3C" w:rsidP="003037DA">
                  <w:pPr>
                    <w:spacing w:line="276" w:lineRule="auto"/>
                    <w:jc w:val="right"/>
                    <w:rPr>
                      <w:rFonts w:ascii="Arial" w:hAnsi="Arial"/>
                      <w:i/>
                      <w:noProof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/>
                      <w:i/>
                      <w:noProof/>
                      <w:sz w:val="13"/>
                      <w:lang w:eastAsia="it-IT"/>
                    </w:rPr>
                    <w:pict>
                      <v:shape id="_x0000_s1039" type="#_x0000_t202" style="position:absolute;left:0;text-align:left;margin-left:0;margin-top:-.9pt;width:11.75pt;height:11.75pt;z-index:251674624;mso-position-horizontal:center;mso-position-horizontal-relative:margin;mso-position-vertical-relative:text;mso-width-relative:margin;mso-height-relative:margin;v-text-anchor:middle">
                        <v:textbox style="mso-next-textbox:#_x0000_s1039" inset="0,0,0,0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8776699"/>
                                <w:text/>
                              </w:sdtPr>
                              <w:sdtContent>
                                <w:p w:rsidR="003463C5" w:rsidRDefault="003463C5" w:rsidP="001924E2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DD50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  </w:t>
                                  </w:r>
                                  <w:r w:rsidR="00DD505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.</w:t>
                                  </w:r>
                                </w:p>
                              </w:sdtContent>
                            </w:sdt>
                            <w:p w:rsidR="003463C5" w:rsidRPr="009C7149" w:rsidRDefault="003463C5" w:rsidP="0024050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  <w10:wrap anchorx="margin"/>
                      </v:shape>
                    </w:pict>
                  </w:r>
                </w:p>
              </w:tc>
            </w:tr>
            <w:tr w:rsidR="0024050A" w:rsidRPr="00AD69AF" w:rsidTr="006275FB">
              <w:trPr>
                <w:trHeight w:val="553"/>
              </w:trPr>
              <w:tc>
                <w:tcPr>
                  <w:tcW w:w="2813" w:type="dxa"/>
                  <w:tcBorders>
                    <w:right w:val="nil"/>
                  </w:tcBorders>
                  <w:vAlign w:val="center"/>
                </w:tcPr>
                <w:p w:rsidR="0024050A" w:rsidRPr="00AD69AF" w:rsidRDefault="006275FB" w:rsidP="006275FB">
                  <w:pPr>
                    <w:spacing w:line="276" w:lineRule="auto"/>
                    <w:rPr>
                      <w:rFonts w:ascii="Arial" w:hAnsi="Arial" w:hint="eastAsia"/>
                      <w:b/>
                      <w:i/>
                      <w:sz w:val="13"/>
                    </w:rPr>
                  </w:pPr>
                  <w:r w:rsidRPr="00AD69AF">
                    <w:rPr>
                      <w:rFonts w:ascii="Arial" w:hAnsi="Arial"/>
                      <w:b/>
                      <w:sz w:val="13"/>
                    </w:rPr>
                    <w:t>Buone Pratiche di Fabbricazione</w:t>
                  </w:r>
                  <w:r w:rsidRPr="00AD69AF">
                    <w:rPr>
                      <w:rFonts w:ascii="Arial" w:hAnsi="Arial"/>
                      <w:b/>
                      <w:i/>
                      <w:sz w:val="13"/>
                    </w:rPr>
                    <w:t xml:space="preserve"> Good Manufacturing Practices</w:t>
                  </w:r>
                </w:p>
                <w:p w:rsidR="00336B42" w:rsidRPr="00AD69AF" w:rsidRDefault="00336B42" w:rsidP="006275FB">
                  <w:pPr>
                    <w:spacing w:line="276" w:lineRule="auto"/>
                    <w:rPr>
                      <w:rFonts w:ascii="Arial" w:hAnsi="Arial"/>
                      <w:b/>
                      <w:i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 w:hint="eastAsia"/>
                      <w:b/>
                      <w:i/>
                      <w:sz w:val="13"/>
                    </w:rPr>
                    <w:t>良好生产规范</w:t>
                  </w:r>
                </w:p>
              </w:tc>
              <w:tc>
                <w:tcPr>
                  <w:tcW w:w="6379" w:type="dxa"/>
                  <w:tcBorders>
                    <w:right w:val="nil"/>
                  </w:tcBorders>
                  <w:vAlign w:val="center"/>
                </w:tcPr>
                <w:p w:rsidR="0024050A" w:rsidRPr="00AD69AF" w:rsidRDefault="0024050A" w:rsidP="0024050A">
                  <w:pPr>
                    <w:spacing w:line="276" w:lineRule="auto"/>
                    <w:jc w:val="both"/>
                    <w:rPr>
                      <w:rFonts w:ascii="Arial" w:hAnsi="Arial"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/>
                      <w:sz w:val="13"/>
                      <w:lang w:val="en-US"/>
                    </w:rPr>
                    <w:t xml:space="preserve">National Standard of the People’s Republic of China GB 31603-2015 </w:t>
                  </w:r>
                </w:p>
                <w:p w:rsidR="0024050A" w:rsidRPr="00AD69AF" w:rsidRDefault="0024050A" w:rsidP="0024050A">
                  <w:pPr>
                    <w:spacing w:line="276" w:lineRule="auto"/>
                    <w:jc w:val="both"/>
                    <w:rPr>
                      <w:rFonts w:ascii="Arial" w:hAnsi="Arial" w:hint="eastAsia"/>
                      <w:i/>
                      <w:sz w:val="11"/>
                      <w:lang w:val="en-US"/>
                    </w:rPr>
                  </w:pPr>
                  <w:r w:rsidRPr="00AD69AF">
                    <w:rPr>
                      <w:rFonts w:ascii="Arial" w:hAnsi="Arial"/>
                      <w:i/>
                      <w:sz w:val="11"/>
                      <w:lang w:val="en-US"/>
                    </w:rPr>
                    <w:t>General Health Code for Production of Food-contacted Materials and Products</w:t>
                  </w:r>
                </w:p>
                <w:p w:rsidR="0047151C" w:rsidRPr="00AD69AF" w:rsidRDefault="0047151C" w:rsidP="0024050A">
                  <w:pPr>
                    <w:spacing w:line="276" w:lineRule="auto"/>
                    <w:jc w:val="both"/>
                    <w:rPr>
                      <w:rFonts w:ascii="Arial" w:hAnsi="Arial"/>
                      <w:sz w:val="13"/>
                      <w:lang w:val="en-US"/>
                    </w:rPr>
                  </w:pP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中华人民共和国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GB 31603-2015</w:t>
                  </w:r>
                  <w:r w:rsidRPr="00AD69AF">
                    <w:rPr>
                      <w:rFonts w:ascii="Arial" w:hAnsi="Arial" w:hint="eastAsia"/>
                      <w:i/>
                      <w:sz w:val="11"/>
                      <w:lang w:val="en-US"/>
                    </w:rPr>
                    <w:t>生产食品接触材料和产品的一般卫生法规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:rsidR="0024050A" w:rsidRPr="00AD69AF" w:rsidRDefault="0024050A" w:rsidP="003037DA">
                  <w:pPr>
                    <w:spacing w:line="276" w:lineRule="auto"/>
                    <w:jc w:val="right"/>
                    <w:rPr>
                      <w:rFonts w:ascii="Arial" w:hAnsi="Arial"/>
                      <w:i/>
                      <w:noProof/>
                      <w:sz w:val="13"/>
                      <w:lang w:val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left w:val="nil"/>
                  </w:tcBorders>
                  <w:vAlign w:val="center"/>
                </w:tcPr>
                <w:p w:rsidR="0024050A" w:rsidRPr="00AD69AF" w:rsidRDefault="0024050A" w:rsidP="003037DA">
                  <w:pPr>
                    <w:spacing w:line="276" w:lineRule="auto"/>
                    <w:jc w:val="right"/>
                    <w:rPr>
                      <w:rFonts w:ascii="Arial" w:hAnsi="Arial"/>
                      <w:i/>
                      <w:noProof/>
                      <w:sz w:val="13"/>
                      <w:lang w:val="en-US"/>
                    </w:rPr>
                  </w:pPr>
                </w:p>
              </w:tc>
            </w:tr>
          </w:tbl>
          <w:p w:rsidR="006275FB" w:rsidRPr="00AD69AF" w:rsidRDefault="006275FB">
            <w:pPr>
              <w:rPr>
                <w:rFonts w:ascii="Arial" w:hAnsi="Arial"/>
                <w:strike/>
                <w:sz w:val="11"/>
                <w:lang w:val="en-US"/>
              </w:rPr>
            </w:pPr>
          </w:p>
          <w:p w:rsidR="00DF426E" w:rsidRPr="00DF426E" w:rsidRDefault="00DF426E">
            <w:pPr>
              <w:rPr>
                <w:rFonts w:ascii="Arial" w:hAnsi="Arial"/>
                <w:strike/>
                <w:sz w:val="2"/>
                <w:lang w:val="en-US"/>
              </w:rPr>
            </w:pPr>
          </w:p>
        </w:tc>
      </w:tr>
      <w:tr w:rsidR="00AF68C2" w:rsidRPr="00AD69AF" w:rsidTr="003219BF">
        <w:trPr>
          <w:trHeight w:val="537"/>
          <w:jc w:val="center"/>
        </w:trPr>
        <w:tc>
          <w:tcPr>
            <w:tcW w:w="10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26E" w:rsidRPr="00AD69AF" w:rsidRDefault="00DF426E" w:rsidP="00DF426E">
            <w:pPr>
              <w:pStyle w:val="20"/>
              <w:spacing w:line="240" w:lineRule="auto"/>
              <w:ind w:left="0"/>
              <w:rPr>
                <w:rFonts w:ascii="Arial" w:hAnsi="Arial" w:hint="eastAsia"/>
                <w:i/>
                <w:sz w:val="15"/>
                <w:lang w:val="en-US"/>
              </w:rPr>
            </w:pPr>
            <w:r w:rsidRPr="00AD69AF">
              <w:rPr>
                <w:rFonts w:ascii="Arial" w:hAnsi="Arial"/>
                <w:sz w:val="16"/>
              </w:rPr>
              <w:t>L’azienda garantisce inoltre che i prodotti sopra elencati saranno forniti mantenendone inalterate le caratteristiche tecniche, i materiali nonché il processo produttivo.</w:t>
            </w:r>
            <w:r w:rsidRPr="00AD69AF">
              <w:rPr>
                <w:rFonts w:ascii="Arial" w:hAnsi="Arial"/>
                <w:sz w:val="16"/>
              </w:rPr>
              <w:br/>
            </w:r>
            <w:r w:rsidRPr="00AD69AF">
              <w:rPr>
                <w:rFonts w:ascii="Arial" w:hAnsi="Arial"/>
                <w:i/>
                <w:sz w:val="15"/>
                <w:lang w:val="en-US"/>
              </w:rPr>
              <w:t>The company also guarantees that the products listed above will be provided keeping unchanged its technical characteristics, materials and production process.</w:t>
            </w:r>
          </w:p>
          <w:p w:rsidR="00DF426E" w:rsidRPr="00DF426E" w:rsidRDefault="007B4607" w:rsidP="00DF426E">
            <w:pPr>
              <w:pStyle w:val="20"/>
              <w:spacing w:line="240" w:lineRule="auto"/>
              <w:ind w:left="0"/>
              <w:rPr>
                <w:rFonts w:ascii="Arial" w:hAnsi="Arial"/>
                <w:sz w:val="2"/>
                <w:lang w:val="en-US"/>
              </w:rPr>
            </w:pPr>
            <w:r w:rsidRPr="00AD69AF">
              <w:rPr>
                <w:rFonts w:ascii="Arial" w:hAnsi="Arial" w:hint="eastAsia"/>
                <w:i/>
                <w:sz w:val="15"/>
                <w:lang w:val="en-US"/>
              </w:rPr>
              <w:t>公司还保证提供的产品保持其技术特性、材料和生产工艺不变。</w:t>
            </w:r>
          </w:p>
          <w:p w:rsidR="00B35BEB" w:rsidRPr="00AD69AF" w:rsidRDefault="00CB02A9" w:rsidP="003463C5">
            <w:pPr>
              <w:pStyle w:val="20"/>
              <w:spacing w:line="240" w:lineRule="auto"/>
              <w:ind w:left="-18"/>
              <w:rPr>
                <w:rFonts w:hint="eastAsia"/>
                <w:sz w:val="16"/>
              </w:rPr>
            </w:pPr>
            <w:proofErr w:type="spellStart"/>
            <w:r w:rsidRPr="00AD69AF">
              <w:rPr>
                <w:rFonts w:ascii="Arial" w:hAnsi="Arial"/>
                <w:b/>
                <w:sz w:val="16"/>
                <w:lang w:val="en-US"/>
              </w:rPr>
              <w:t>Nel</w:t>
            </w:r>
            <w:proofErr w:type="spellEnd"/>
            <w:r w:rsidRPr="00AD69AF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proofErr w:type="spellStart"/>
            <w:r w:rsidRPr="00AD69AF">
              <w:rPr>
                <w:rFonts w:ascii="Arial" w:hAnsi="Arial"/>
                <w:b/>
                <w:sz w:val="16"/>
                <w:lang w:val="en-US"/>
              </w:rPr>
              <w:t>caso</w:t>
            </w:r>
            <w:proofErr w:type="spellEnd"/>
            <w:r w:rsidRPr="00AD69AF">
              <w:rPr>
                <w:rFonts w:ascii="Arial" w:hAnsi="Arial"/>
                <w:b/>
                <w:sz w:val="16"/>
                <w:lang w:val="en-US"/>
              </w:rPr>
              <w:t xml:space="preserve"> in cui la presente dichiarazione sia, in tutto o in parte, falsa o imprecisa o errata o incompleta ci impegniamo sin d’ora a risarcire i seguenti danni e costi subiti da </w:t>
            </w:r>
            <w:r w:rsidR="004E2F06" w:rsidRPr="00AD69AF">
              <w:rPr>
                <w:rFonts w:ascii="Arial" w:hAnsi="Arial"/>
                <w:b/>
                <w:sz w:val="16"/>
                <w:lang w:val="en-US"/>
              </w:rPr>
              <w:t>IRCA SpA</w:t>
            </w:r>
            <w:r w:rsidRPr="00AD69AF">
              <w:rPr>
                <w:rFonts w:ascii="Arial" w:hAnsi="Arial"/>
                <w:b/>
                <w:sz w:val="16"/>
                <w:lang w:val="en-US"/>
              </w:rPr>
              <w:t>:</w:t>
            </w:r>
            <w:r w:rsidR="006275FB" w:rsidRPr="00AD69AF">
              <w:rPr>
                <w:rFonts w:ascii="Arial" w:hAnsi="Arial"/>
                <w:b/>
                <w:sz w:val="16"/>
                <w:lang w:val="en-US"/>
              </w:rPr>
              <w:br/>
            </w:r>
            <w:r w:rsidR="006275FB" w:rsidRPr="00AD69AF">
              <w:rPr>
                <w:rFonts w:ascii="Arial" w:hAnsi="Arial"/>
                <w:b/>
                <w:i/>
                <w:sz w:val="15"/>
                <w:lang w:val="en-US"/>
              </w:rPr>
              <w:t xml:space="preserve">In case this declaration is, in the whole or partillay, false or inprecise or wrong or incomplete we commit ourselves to pay for the following damages and costs undergone by IRCA </w:t>
            </w:r>
            <w:proofErr w:type="spellStart"/>
            <w:r w:rsidR="006275FB" w:rsidRPr="00AD69AF">
              <w:rPr>
                <w:rFonts w:ascii="Arial" w:hAnsi="Arial"/>
                <w:b/>
                <w:i/>
                <w:sz w:val="15"/>
                <w:lang w:val="en-US"/>
              </w:rPr>
              <w:t>SpA</w:t>
            </w:r>
            <w:proofErr w:type="spellEnd"/>
            <w:r w:rsidR="006275FB" w:rsidRPr="00AD69AF">
              <w:rPr>
                <w:rFonts w:ascii="Arial" w:hAnsi="Arial"/>
                <w:b/>
                <w:i/>
                <w:sz w:val="15"/>
                <w:lang w:val="en-US"/>
              </w:rPr>
              <w:t>:</w:t>
            </w:r>
            <w:r w:rsidR="007B4607" w:rsidRPr="00AD69AF">
              <w:rPr>
                <w:rFonts w:hint="eastAsia"/>
                <w:sz w:val="16"/>
              </w:rPr>
              <w:t xml:space="preserve"> </w:t>
            </w:r>
          </w:p>
          <w:p w:rsidR="006275FB" w:rsidRPr="00AD69AF" w:rsidRDefault="007B4607" w:rsidP="003463C5">
            <w:pPr>
              <w:pStyle w:val="20"/>
              <w:spacing w:line="240" w:lineRule="auto"/>
              <w:ind w:left="-18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>如果本声明的全部或部分，虚假或不精确或错误或不完整，我们承诺支付</w:t>
            </w:r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 xml:space="preserve">IRCA </w:t>
            </w:r>
            <w:proofErr w:type="spellStart"/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>SpA</w:t>
            </w:r>
            <w:proofErr w:type="spellEnd"/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>承担的以下损害赔偿和费用：</w:t>
            </w:r>
          </w:p>
          <w:p w:rsidR="003463C5" w:rsidRPr="00AD69AF" w:rsidRDefault="003463C5" w:rsidP="003463C5">
            <w:pPr>
              <w:pStyle w:val="20"/>
              <w:spacing w:line="240" w:lineRule="auto"/>
              <w:ind w:left="-18"/>
              <w:rPr>
                <w:rFonts w:ascii="Arial" w:hAnsi="Arial"/>
                <w:b/>
                <w:i/>
                <w:sz w:val="2"/>
                <w:lang w:val="en-US"/>
              </w:rPr>
            </w:pPr>
          </w:p>
          <w:p w:rsidR="00CB02A9" w:rsidRPr="00AD69AF" w:rsidRDefault="00CB02A9" w:rsidP="006275FB">
            <w:pPr>
              <w:pStyle w:val="20"/>
              <w:numPr>
                <w:ilvl w:val="0"/>
                <w:numId w:val="32"/>
              </w:numPr>
              <w:spacing w:line="240" w:lineRule="auto"/>
              <w:rPr>
                <w:rFonts w:ascii="Arial" w:hAnsi="Arial" w:hint="eastAsia"/>
                <w:b/>
                <w:i/>
                <w:sz w:val="16"/>
                <w:lang w:val="en-US"/>
              </w:rPr>
            </w:pPr>
            <w:r w:rsidRPr="00AD69AF">
              <w:rPr>
                <w:rFonts w:ascii="Arial" w:hAnsi="Arial"/>
                <w:b/>
                <w:sz w:val="16"/>
              </w:rPr>
              <w:t>I costi di eventuali analisi dei prodotti e materiali;</w:t>
            </w:r>
            <w:r w:rsidR="006275FB" w:rsidRPr="00AD69AF">
              <w:rPr>
                <w:rFonts w:ascii="Arial" w:hAnsi="Arial"/>
                <w:b/>
                <w:sz w:val="16"/>
              </w:rPr>
              <w:br/>
            </w:r>
            <w:r w:rsidR="006275FB" w:rsidRPr="00AD69AF">
              <w:rPr>
                <w:rFonts w:ascii="Arial" w:hAnsi="Arial"/>
                <w:b/>
                <w:i/>
                <w:sz w:val="15"/>
                <w:lang w:val="en-US"/>
              </w:rPr>
              <w:t>Costs for eventual analyses of the products and materials;</w:t>
            </w:r>
          </w:p>
          <w:p w:rsidR="00B35BEB" w:rsidRPr="00AD69AF" w:rsidRDefault="00B35BEB" w:rsidP="00B35BEB">
            <w:pPr>
              <w:pStyle w:val="20"/>
              <w:spacing w:line="240" w:lineRule="auto"/>
              <w:ind w:left="342"/>
              <w:rPr>
                <w:rFonts w:ascii="Arial" w:hAnsi="Arial"/>
                <w:b/>
                <w:i/>
                <w:sz w:val="15"/>
                <w:lang w:val="en-US"/>
              </w:rPr>
            </w:pPr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>产品和材料最终分析的成本；</w:t>
            </w:r>
          </w:p>
          <w:p w:rsidR="00CB02A9" w:rsidRPr="00AD69AF" w:rsidRDefault="00CB02A9" w:rsidP="006275FB">
            <w:pPr>
              <w:pStyle w:val="20"/>
              <w:numPr>
                <w:ilvl w:val="0"/>
                <w:numId w:val="32"/>
              </w:numPr>
              <w:spacing w:line="240" w:lineRule="auto"/>
              <w:rPr>
                <w:rFonts w:ascii="Arial" w:hAnsi="Arial" w:hint="eastAsia"/>
                <w:b/>
                <w:i/>
                <w:sz w:val="16"/>
              </w:rPr>
            </w:pPr>
            <w:r w:rsidRPr="00AD69AF">
              <w:rPr>
                <w:rFonts w:ascii="Arial" w:hAnsi="Arial"/>
                <w:b/>
                <w:sz w:val="16"/>
              </w:rPr>
              <w:t>I costi relativi alla sostituzione dei materiali non idonei con altri compatibili;</w:t>
            </w:r>
            <w:r w:rsidR="006275FB" w:rsidRPr="00AD69AF">
              <w:rPr>
                <w:rFonts w:ascii="Arial" w:hAnsi="Arial"/>
                <w:b/>
                <w:sz w:val="16"/>
              </w:rPr>
              <w:br/>
            </w:r>
            <w:r w:rsidR="006275FB" w:rsidRPr="00AD69AF">
              <w:rPr>
                <w:rFonts w:ascii="Arial" w:hAnsi="Arial"/>
                <w:b/>
                <w:i/>
                <w:sz w:val="15"/>
              </w:rPr>
              <w:t>Costs for the replacement of non suitable materials by other compatible;</w:t>
            </w:r>
          </w:p>
          <w:p w:rsidR="00B35BEB" w:rsidRPr="00AD69AF" w:rsidRDefault="00B35BEB" w:rsidP="00B35BEB">
            <w:pPr>
              <w:pStyle w:val="20"/>
              <w:spacing w:line="240" w:lineRule="auto"/>
              <w:ind w:left="342"/>
              <w:rPr>
                <w:rFonts w:ascii="Arial" w:hAnsi="Arial"/>
                <w:b/>
                <w:i/>
                <w:sz w:val="15"/>
                <w:lang w:val="en-US"/>
              </w:rPr>
            </w:pPr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>用其他兼容材料替换不合适材料的费用；</w:t>
            </w:r>
          </w:p>
          <w:p w:rsidR="006275FB" w:rsidRPr="00AD69AF" w:rsidRDefault="00CB02A9" w:rsidP="006275FB">
            <w:pPr>
              <w:pStyle w:val="20"/>
              <w:numPr>
                <w:ilvl w:val="0"/>
                <w:numId w:val="32"/>
              </w:numPr>
              <w:spacing w:line="240" w:lineRule="auto"/>
              <w:rPr>
                <w:rFonts w:ascii="Arial" w:hAnsi="Arial" w:hint="eastAsia"/>
                <w:b/>
                <w:i/>
                <w:sz w:val="16"/>
                <w:lang w:val="en-US"/>
              </w:rPr>
            </w:pPr>
            <w:r w:rsidRPr="00AD69AF">
              <w:rPr>
                <w:rFonts w:ascii="Arial" w:hAnsi="Arial"/>
                <w:b/>
                <w:sz w:val="16"/>
              </w:rPr>
              <w:t xml:space="preserve">Ogni altro danno e costo che </w:t>
            </w:r>
            <w:r w:rsidR="004E2F06" w:rsidRPr="00AD69AF">
              <w:rPr>
                <w:rFonts w:ascii="Arial" w:hAnsi="Arial"/>
                <w:b/>
                <w:sz w:val="16"/>
              </w:rPr>
              <w:t>IRCA SpA</w:t>
            </w:r>
            <w:r w:rsidRPr="00AD69AF">
              <w:rPr>
                <w:rFonts w:ascii="Arial" w:hAnsi="Arial"/>
                <w:b/>
                <w:sz w:val="16"/>
              </w:rPr>
              <w:t xml:space="preserve"> dovesse subire per causa nostra, compresi a titolo esemplificativo e non esaustivo i danni derivanti dal fermo linea, il mancato guadagno e i danni all’immagine.</w:t>
            </w:r>
            <w:r w:rsidR="006275FB" w:rsidRPr="00AD69AF">
              <w:rPr>
                <w:rFonts w:ascii="Arial" w:hAnsi="Arial"/>
                <w:b/>
                <w:sz w:val="16"/>
              </w:rPr>
              <w:br/>
            </w:r>
            <w:r w:rsidR="006275FB" w:rsidRPr="00AD69AF">
              <w:rPr>
                <w:rFonts w:ascii="Arial" w:hAnsi="Arial"/>
                <w:b/>
                <w:i/>
                <w:sz w:val="15"/>
                <w:lang w:val="en-US"/>
              </w:rPr>
              <w:t xml:space="preserve">And cost that IRCA SpA should undog for our </w:t>
            </w:r>
            <w:proofErr w:type="gramStart"/>
            <w:r w:rsidR="006275FB" w:rsidRPr="00AD69AF">
              <w:rPr>
                <w:rFonts w:ascii="Arial" w:hAnsi="Arial"/>
                <w:b/>
                <w:i/>
                <w:sz w:val="15"/>
                <w:lang w:val="en-US"/>
              </w:rPr>
              <w:t>fault,</w:t>
            </w:r>
            <w:proofErr w:type="gramEnd"/>
            <w:r w:rsidR="006275FB" w:rsidRPr="00AD69AF">
              <w:rPr>
                <w:rFonts w:ascii="Arial" w:hAnsi="Arial"/>
                <w:b/>
                <w:i/>
                <w:sz w:val="15"/>
                <w:lang w:val="en-US"/>
              </w:rPr>
              <w:t xml:space="preserve"> included as a example not exhaustive the damages due the production stop, missing gains and image damages.</w:t>
            </w:r>
          </w:p>
          <w:p w:rsidR="00B35BEB" w:rsidRPr="00AD69AF" w:rsidRDefault="00B35BEB" w:rsidP="00B35BEB">
            <w:pPr>
              <w:pStyle w:val="20"/>
              <w:spacing w:line="240" w:lineRule="auto"/>
              <w:ind w:left="342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>并且为</w:t>
            </w:r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 xml:space="preserve">IRCA </w:t>
            </w:r>
            <w:proofErr w:type="spellStart"/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>SpA</w:t>
            </w:r>
            <w:proofErr w:type="spellEnd"/>
            <w:r w:rsidRPr="00AD69AF">
              <w:rPr>
                <w:rFonts w:ascii="Arial" w:hAnsi="Arial" w:hint="eastAsia"/>
                <w:b/>
                <w:i/>
                <w:sz w:val="15"/>
                <w:lang w:val="en-US"/>
              </w:rPr>
              <w:t>因我们的错误造成的成本，包含但不限于因生产停止造成的损失，经济损失和形象破坏。</w:t>
            </w:r>
          </w:p>
          <w:p w:rsidR="006275FB" w:rsidRPr="00EF729A" w:rsidRDefault="006275FB" w:rsidP="001924E2">
            <w:pPr>
              <w:pStyle w:val="20"/>
              <w:spacing w:line="240" w:lineRule="auto"/>
              <w:ind w:left="342"/>
              <w:rPr>
                <w:rFonts w:ascii="Arial" w:hAnsi="Arial"/>
                <w:b/>
                <w:i/>
                <w:sz w:val="2"/>
                <w:lang w:val="en-US"/>
              </w:rPr>
            </w:pPr>
          </w:p>
        </w:tc>
      </w:tr>
    </w:tbl>
    <w:p w:rsidR="008C7B54" w:rsidRPr="00EF729A" w:rsidRDefault="008C7B54">
      <w:pPr>
        <w:pStyle w:val="a3"/>
        <w:tabs>
          <w:tab w:val="clear" w:pos="4819"/>
          <w:tab w:val="clear" w:pos="9638"/>
        </w:tabs>
        <w:rPr>
          <w:sz w:val="2"/>
          <w:lang w:val="en-US"/>
        </w:rPr>
      </w:pPr>
    </w:p>
    <w:tbl>
      <w:tblPr>
        <w:tblW w:w="10314" w:type="dxa"/>
        <w:jc w:val="center"/>
        <w:tblInd w:w="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1"/>
        <w:gridCol w:w="3543"/>
        <w:gridCol w:w="2127"/>
        <w:gridCol w:w="3313"/>
      </w:tblGrid>
      <w:tr w:rsidR="004732FD" w:rsidRPr="00AD69AF" w:rsidTr="005F2A9A">
        <w:trPr>
          <w:trHeight w:val="118"/>
          <w:jc w:val="center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2FD" w:rsidRPr="00AD69AF" w:rsidRDefault="004732FD" w:rsidP="005F2A9A">
            <w:pPr>
              <w:jc w:val="both"/>
              <w:rPr>
                <w:rFonts w:ascii="Arial" w:hAnsi="Arial"/>
                <w:b/>
                <w:sz w:val="2"/>
                <w:lang w:val="en-US"/>
              </w:rPr>
            </w:pPr>
          </w:p>
        </w:tc>
      </w:tr>
      <w:tr w:rsidR="003463C5" w:rsidRPr="00AD69AF" w:rsidTr="003463C5">
        <w:trPr>
          <w:trHeight w:val="1115"/>
          <w:jc w:val="center"/>
        </w:trPr>
        <w:tc>
          <w:tcPr>
            <w:tcW w:w="1331" w:type="dxa"/>
            <w:tcBorders>
              <w:right w:val="nil"/>
            </w:tcBorders>
          </w:tcPr>
          <w:p w:rsidR="003463C5" w:rsidRPr="00AD69AF" w:rsidRDefault="003463C5" w:rsidP="005F2A9A">
            <w:pPr>
              <w:rPr>
                <w:rFonts w:ascii="Arial" w:hAnsi="Arial"/>
                <w:b/>
                <w:i/>
                <w:sz w:val="13"/>
                <w:lang w:val="en-US"/>
              </w:rPr>
            </w:pPr>
          </w:p>
          <w:p w:rsidR="003463C5" w:rsidRPr="00AD69AF" w:rsidRDefault="003463C5" w:rsidP="00CB02A9">
            <w:pPr>
              <w:rPr>
                <w:rFonts w:ascii="Arial" w:hAnsi="Arial" w:hint="eastAsia"/>
                <w:b/>
                <w:i/>
                <w:sz w:val="13"/>
                <w:lang w:val="en-US"/>
              </w:rPr>
            </w:pPr>
            <w:r w:rsidRPr="00AD69AF">
              <w:rPr>
                <w:rFonts w:ascii="Arial" w:hAnsi="Arial"/>
                <w:b/>
                <w:i/>
                <w:sz w:val="13"/>
                <w:lang w:val="en-US"/>
              </w:rPr>
              <w:t>Luogo e Data</w:t>
            </w:r>
            <w:r w:rsidRPr="00AD69AF">
              <w:rPr>
                <w:rFonts w:ascii="Arial" w:hAnsi="Arial"/>
                <w:b/>
                <w:i/>
                <w:sz w:val="13"/>
                <w:lang w:val="en-US"/>
              </w:rPr>
              <w:br/>
              <w:t>Place and Date</w:t>
            </w:r>
          </w:p>
          <w:p w:rsidR="00B35BEB" w:rsidRPr="00AD69AF" w:rsidRDefault="00B35BEB" w:rsidP="00CB02A9">
            <w:pPr>
              <w:rPr>
                <w:rFonts w:ascii="Arial" w:hAnsi="Arial"/>
                <w:i/>
                <w:sz w:val="13"/>
                <w:lang w:val="en-US"/>
              </w:rPr>
            </w:pPr>
            <w:r w:rsidRPr="00AD69AF">
              <w:rPr>
                <w:rFonts w:ascii="Arial" w:hAnsi="Arial" w:hint="eastAsia"/>
                <w:b/>
                <w:i/>
                <w:sz w:val="13"/>
                <w:lang w:val="en-US"/>
              </w:rPr>
              <w:t>地点和姓名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</w:tcPr>
          <w:p w:rsidR="003463C5" w:rsidRPr="00AD69AF" w:rsidRDefault="003463C5" w:rsidP="001924E2">
            <w:pPr>
              <w:rPr>
                <w:rFonts w:ascii="Arial" w:hAnsi="Arial"/>
                <w:sz w:val="13"/>
                <w:lang w:val="en-US"/>
              </w:rPr>
            </w:pPr>
          </w:p>
          <w:sdt>
            <w:sdtPr>
              <w:rPr>
                <w:rFonts w:ascii="Arial" w:hAnsi="Arial"/>
                <w:sz w:val="13"/>
              </w:rPr>
              <w:id w:val="18531095"/>
              <w:placeholder>
                <w:docPart w:val="CD48D06D35094425B143155FF2F3AEF3"/>
              </w:placeholder>
              <w:date>
                <w:dateFormat w:val="d MMMM yyyy"/>
                <w:lid w:val="it-IT"/>
                <w:storeMappedDataAs w:val="dateTime"/>
                <w:calendar w:val="gregorian"/>
              </w:date>
            </w:sdtPr>
            <w:sdtContent>
              <w:p w:rsidR="003463C5" w:rsidRPr="00AD69AF" w:rsidRDefault="003463C5" w:rsidP="001924E2">
                <w:pPr>
                  <w:rPr>
                    <w:rFonts w:ascii="Arial" w:hAnsi="Arial"/>
                    <w:i/>
                    <w:sz w:val="13"/>
                  </w:rPr>
                </w:pPr>
                <w:r w:rsidRPr="00AD69AF">
                  <w:rPr>
                    <w:rFonts w:ascii="Arial" w:hAnsi="Arial"/>
                    <w:color w:val="808080" w:themeColor="background1" w:themeShade="80"/>
                    <w:sz w:val="13"/>
                  </w:rPr>
                  <w:t>Seleziona una data / Select a date</w:t>
                </w:r>
              </w:p>
            </w:sdtContent>
          </w:sdt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63C5" w:rsidRPr="00AD69AF" w:rsidRDefault="003463C5" w:rsidP="005F2A9A">
            <w:pPr>
              <w:rPr>
                <w:rFonts w:ascii="Arial" w:hAnsi="Arial"/>
                <w:b/>
                <w:i/>
                <w:sz w:val="13"/>
              </w:rPr>
            </w:pPr>
          </w:p>
          <w:p w:rsidR="003463C5" w:rsidRPr="00AD69AF" w:rsidRDefault="003463C5" w:rsidP="00CB02A9">
            <w:pPr>
              <w:rPr>
                <w:rFonts w:ascii="Arial" w:hAnsi="Arial" w:hint="eastAsia"/>
                <w:b/>
                <w:i/>
                <w:sz w:val="13"/>
              </w:rPr>
            </w:pPr>
            <w:r w:rsidRPr="00AD69AF">
              <w:rPr>
                <w:rFonts w:ascii="Arial" w:hAnsi="Arial"/>
                <w:b/>
                <w:i/>
                <w:sz w:val="13"/>
              </w:rPr>
              <w:t>Ruolo, nome e firma</w:t>
            </w:r>
            <w:r w:rsidRPr="00AD69AF">
              <w:rPr>
                <w:rFonts w:ascii="Arial" w:hAnsi="Arial"/>
                <w:b/>
                <w:i/>
                <w:sz w:val="13"/>
              </w:rPr>
              <w:br/>
              <w:t>Role, Name and Signature</w:t>
            </w:r>
          </w:p>
          <w:p w:rsidR="00B35BEB" w:rsidRPr="00AD69AF" w:rsidRDefault="00B35BEB" w:rsidP="00CB02A9">
            <w:pPr>
              <w:rPr>
                <w:rFonts w:ascii="Arial" w:hAnsi="Arial"/>
                <w:i/>
                <w:sz w:val="13"/>
              </w:rPr>
            </w:pPr>
            <w:r w:rsidRPr="00AD69AF">
              <w:rPr>
                <w:rFonts w:ascii="Arial" w:hAnsi="Arial" w:hint="eastAsia"/>
                <w:b/>
                <w:i/>
                <w:sz w:val="13"/>
              </w:rPr>
              <w:t>职位，姓名和签名</w:t>
            </w:r>
          </w:p>
        </w:tc>
        <w:tc>
          <w:tcPr>
            <w:tcW w:w="33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63C5" w:rsidRPr="00AD69AF" w:rsidRDefault="003463C5" w:rsidP="005F2A9A">
            <w:pPr>
              <w:rPr>
                <w:rFonts w:ascii="Arial" w:hAnsi="Arial"/>
                <w:i/>
                <w:sz w:val="13"/>
              </w:rPr>
            </w:pPr>
          </w:p>
          <w:sdt>
            <w:sdtPr>
              <w:rPr>
                <w:rFonts w:ascii="Arial" w:hAnsi="Arial"/>
                <w:i/>
                <w:sz w:val="13"/>
              </w:rPr>
              <w:id w:val="18531143"/>
              <w:placeholder>
                <w:docPart w:val="338226C0BC0B4426BDC354790FA1D2F0"/>
              </w:placeholder>
              <w:showingPlcHdr/>
              <w:text/>
            </w:sdtPr>
            <w:sdtContent>
              <w:p w:rsidR="003463C5" w:rsidRPr="00AD69AF" w:rsidRDefault="003463C5" w:rsidP="003463C5">
                <w:pPr>
                  <w:rPr>
                    <w:rFonts w:ascii="Arial" w:hAnsi="Arial"/>
                    <w:i/>
                    <w:sz w:val="13"/>
                  </w:rPr>
                </w:pPr>
                <w:r w:rsidRPr="00AD69AF">
                  <w:rPr>
                    <w:rFonts w:ascii="Arial" w:hAnsi="Arial"/>
                    <w:i/>
                    <w:color w:val="808080" w:themeColor="background1" w:themeShade="80"/>
                    <w:sz w:val="13"/>
                  </w:rPr>
                  <w:t>Inserire il Nome / Insert the Name</w:t>
                </w:r>
              </w:p>
            </w:sdtContent>
          </w:sdt>
          <w:sdt>
            <w:sdtPr>
              <w:rPr>
                <w:rFonts w:ascii="Arial" w:hAnsi="Arial"/>
                <w:i/>
                <w:sz w:val="13"/>
              </w:rPr>
              <w:id w:val="18531164"/>
              <w:placeholder>
                <w:docPart w:val="A5802DB7A63D4536B6CF35E191046E45"/>
              </w:placeholder>
              <w:showingPlcHdr/>
              <w:text/>
            </w:sdtPr>
            <w:sdtContent>
              <w:p w:rsidR="003463C5" w:rsidRPr="00AD69AF" w:rsidRDefault="003463C5" w:rsidP="003463C5">
                <w:pPr>
                  <w:rPr>
                    <w:rFonts w:ascii="Arial" w:hAnsi="Arial"/>
                    <w:i/>
                    <w:sz w:val="13"/>
                  </w:rPr>
                </w:pPr>
                <w:r w:rsidRPr="003463C5">
                  <w:rPr>
                    <w:rFonts w:ascii="Arial" w:hAnsi="Arial"/>
                    <w:i/>
                    <w:color w:val="808080" w:themeColor="background1" w:themeShade="80"/>
                    <w:sz w:val="16"/>
                  </w:rPr>
                  <w:t xml:space="preserve">Inserire il </w:t>
                </w: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</w:rPr>
                  <w:t>Ruolo</w:t>
                </w:r>
                <w:r w:rsidRPr="003463C5">
                  <w:rPr>
                    <w:rFonts w:ascii="Arial" w:hAnsi="Arial"/>
                    <w:i/>
                    <w:color w:val="808080" w:themeColor="background1" w:themeShade="80"/>
                    <w:sz w:val="16"/>
                  </w:rPr>
                  <w:t xml:space="preserve"> / Insert the </w:t>
                </w: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</w:rPr>
                  <w:t>Role</w:t>
                </w:r>
              </w:p>
            </w:sdtContent>
          </w:sdt>
          <w:p w:rsidR="003463C5" w:rsidRPr="00AD69AF" w:rsidRDefault="003463C5" w:rsidP="003463C5">
            <w:pPr>
              <w:rPr>
                <w:rFonts w:ascii="Arial" w:hAnsi="Arial"/>
                <w:i/>
                <w:sz w:val="13"/>
              </w:rPr>
            </w:pPr>
          </w:p>
        </w:tc>
      </w:tr>
    </w:tbl>
    <w:p w:rsidR="004E5CB0" w:rsidRPr="00AD69AF" w:rsidRDefault="001924E2" w:rsidP="001924E2">
      <w:pPr>
        <w:tabs>
          <w:tab w:val="left" w:pos="1948"/>
        </w:tabs>
        <w:rPr>
          <w:sz w:val="16"/>
        </w:rPr>
      </w:pPr>
      <w:r w:rsidRPr="00AD69AF">
        <w:rPr>
          <w:sz w:val="16"/>
        </w:rPr>
        <w:tab/>
      </w:r>
    </w:p>
    <w:sectPr w:rsidR="004E5CB0" w:rsidRPr="00AD69AF" w:rsidSect="00813123">
      <w:footerReference w:type="default" r:id="rId8"/>
      <w:pgSz w:w="11906" w:h="16838" w:code="9"/>
      <w:pgMar w:top="567" w:right="1134" w:bottom="340" w:left="1134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C48" w:rsidRDefault="00DC5C48">
      <w:r>
        <w:separator/>
      </w:r>
    </w:p>
  </w:endnote>
  <w:endnote w:type="continuationSeparator" w:id="0">
    <w:p w:rsidR="00DC5C48" w:rsidRDefault="00DC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0784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3463C5" w:rsidRPr="004E2F06" w:rsidRDefault="003463C5" w:rsidP="004E2F06">
            <w:pPr>
              <w:pStyle w:val="a4"/>
              <w:jc w:val="right"/>
            </w:pPr>
            <w:r w:rsidRPr="00D87F9D">
              <w:rPr>
                <w:rFonts w:ascii="Arial" w:hAnsi="Arial" w:cs="Arial"/>
                <w:lang w:val="en-US"/>
              </w:rPr>
              <w:t xml:space="preserve">Q. </w:t>
            </w:r>
            <w:r w:rsidR="00475E97">
              <w:rPr>
                <w:rFonts w:ascii="Arial" w:hAnsi="Arial" w:cs="Arial"/>
                <w:lang w:val="en-US"/>
              </w:rPr>
              <w:t>33</w:t>
            </w:r>
            <w:r w:rsidR="00C15DE9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rev.0                                                                                                                                  </w:t>
            </w:r>
            <w:r w:rsidRPr="00F82EAC">
              <w:rPr>
                <w:rFonts w:ascii="Arial" w:hAnsi="Arial" w:cs="Arial"/>
              </w:rPr>
              <w:t>Pag</w:t>
            </w:r>
            <w:r w:rsidR="00475E97">
              <w:rPr>
                <w:rFonts w:ascii="Arial" w:hAnsi="Arial" w:cs="Arial"/>
              </w:rPr>
              <w:t>.</w:t>
            </w:r>
            <w:r w:rsidRPr="00F82EAC">
              <w:rPr>
                <w:rFonts w:ascii="Arial" w:hAnsi="Arial" w:cs="Arial"/>
              </w:rPr>
              <w:t xml:space="preserve"> </w:t>
            </w:r>
            <w:r w:rsidR="00087C3C" w:rsidRPr="00F82E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82EAC">
              <w:rPr>
                <w:rFonts w:ascii="Arial" w:hAnsi="Arial" w:cs="Arial"/>
                <w:b/>
              </w:rPr>
              <w:instrText>PAGE</w:instrText>
            </w:r>
            <w:r w:rsidR="00087C3C" w:rsidRPr="00F82E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334B8">
              <w:rPr>
                <w:rFonts w:ascii="Arial" w:hAnsi="Arial" w:cs="Arial"/>
                <w:b/>
                <w:noProof/>
              </w:rPr>
              <w:t>1</w:t>
            </w:r>
            <w:r w:rsidR="00087C3C" w:rsidRPr="00F82E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F82EAC">
              <w:rPr>
                <w:rFonts w:ascii="Arial" w:hAnsi="Arial" w:cs="Arial"/>
              </w:rPr>
              <w:t xml:space="preserve"> di </w:t>
            </w:r>
            <w:r w:rsidR="00087C3C" w:rsidRPr="00F82E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F82EAC">
              <w:rPr>
                <w:rFonts w:ascii="Arial" w:hAnsi="Arial" w:cs="Arial"/>
                <w:b/>
              </w:rPr>
              <w:instrText>NUMPAGES</w:instrText>
            </w:r>
            <w:r w:rsidR="00087C3C" w:rsidRPr="00F82E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334B8">
              <w:rPr>
                <w:rFonts w:ascii="Arial" w:hAnsi="Arial" w:cs="Arial"/>
                <w:b/>
                <w:noProof/>
              </w:rPr>
              <w:t>1</w:t>
            </w:r>
            <w:r w:rsidR="00087C3C" w:rsidRPr="00F82E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C48" w:rsidRDefault="00DC5C48">
      <w:r>
        <w:separator/>
      </w:r>
    </w:p>
  </w:footnote>
  <w:footnote w:type="continuationSeparator" w:id="0">
    <w:p w:rsidR="00DC5C48" w:rsidRDefault="00DC5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17"/>
    <w:multiLevelType w:val="hybridMultilevel"/>
    <w:tmpl w:val="53FC497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63372A1"/>
    <w:multiLevelType w:val="hybridMultilevel"/>
    <w:tmpl w:val="E478830A"/>
    <w:lvl w:ilvl="0" w:tplc="C0B0A39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434"/>
    <w:multiLevelType w:val="hybridMultilevel"/>
    <w:tmpl w:val="C768930A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B7D"/>
    <w:multiLevelType w:val="hybridMultilevel"/>
    <w:tmpl w:val="9A12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0199"/>
    <w:multiLevelType w:val="hybridMultilevel"/>
    <w:tmpl w:val="D5DAB84E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1AA3"/>
    <w:multiLevelType w:val="hybridMultilevel"/>
    <w:tmpl w:val="486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4923"/>
    <w:multiLevelType w:val="hybridMultilevel"/>
    <w:tmpl w:val="13CA7FDA"/>
    <w:lvl w:ilvl="0" w:tplc="5D82D78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4035A"/>
    <w:multiLevelType w:val="hybridMultilevel"/>
    <w:tmpl w:val="C1E859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65A9"/>
    <w:multiLevelType w:val="hybridMultilevel"/>
    <w:tmpl w:val="3026A5DA"/>
    <w:lvl w:ilvl="0" w:tplc="0E96136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2C6C"/>
    <w:multiLevelType w:val="hybridMultilevel"/>
    <w:tmpl w:val="18CC974A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60004"/>
    <w:multiLevelType w:val="hybridMultilevel"/>
    <w:tmpl w:val="9E3AA6B4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23339"/>
    <w:multiLevelType w:val="hybridMultilevel"/>
    <w:tmpl w:val="CC9E7048"/>
    <w:lvl w:ilvl="0" w:tplc="E430C9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EAC"/>
    <w:multiLevelType w:val="hybridMultilevel"/>
    <w:tmpl w:val="79FADBE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1F78"/>
    <w:multiLevelType w:val="hybridMultilevel"/>
    <w:tmpl w:val="DF9036C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C1409"/>
    <w:multiLevelType w:val="hybridMultilevel"/>
    <w:tmpl w:val="8542B638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16021"/>
    <w:multiLevelType w:val="hybridMultilevel"/>
    <w:tmpl w:val="40A8C464"/>
    <w:lvl w:ilvl="0" w:tplc="DFD2203E">
      <w:start w:val="1"/>
      <w:numFmt w:val="bullet"/>
      <w:lvlText w:val=""/>
      <w:lvlJc w:val="center"/>
      <w:pPr>
        <w:ind w:left="1068" w:hanging="360"/>
      </w:pPr>
      <w:rPr>
        <w:rFonts w:ascii="Wingdings 2" w:hAnsi="Wingdings 2" w:hint="default"/>
        <w:b w:val="0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E558B8"/>
    <w:multiLevelType w:val="hybridMultilevel"/>
    <w:tmpl w:val="9E209ED2"/>
    <w:lvl w:ilvl="0" w:tplc="3B80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A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A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1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8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66906"/>
    <w:multiLevelType w:val="hybridMultilevel"/>
    <w:tmpl w:val="8B9A021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94D58"/>
    <w:multiLevelType w:val="hybridMultilevel"/>
    <w:tmpl w:val="9AAC5B74"/>
    <w:lvl w:ilvl="0" w:tplc="03F067E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720F"/>
    <w:multiLevelType w:val="hybridMultilevel"/>
    <w:tmpl w:val="A9ACD654"/>
    <w:lvl w:ilvl="0" w:tplc="E3A4AEE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951D8"/>
    <w:multiLevelType w:val="hybridMultilevel"/>
    <w:tmpl w:val="05C2518C"/>
    <w:lvl w:ilvl="0" w:tplc="FF6EC94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F00A0"/>
    <w:multiLevelType w:val="hybridMultilevel"/>
    <w:tmpl w:val="9C726C7C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F2D45"/>
    <w:multiLevelType w:val="hybridMultilevel"/>
    <w:tmpl w:val="964092A0"/>
    <w:lvl w:ilvl="0" w:tplc="9F34FA8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1328A"/>
    <w:multiLevelType w:val="hybridMultilevel"/>
    <w:tmpl w:val="07243FAE"/>
    <w:lvl w:ilvl="0" w:tplc="4F804B32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3EC9"/>
    <w:multiLevelType w:val="hybridMultilevel"/>
    <w:tmpl w:val="17B62382"/>
    <w:lvl w:ilvl="0" w:tplc="A8B6CCBA">
      <w:start w:val="1"/>
      <w:numFmt w:val="bullet"/>
      <w:lvlText w:val=""/>
      <w:lvlJc w:val="center"/>
      <w:pPr>
        <w:ind w:left="785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C0516E4"/>
    <w:multiLevelType w:val="hybridMultilevel"/>
    <w:tmpl w:val="51942E1A"/>
    <w:lvl w:ilvl="0" w:tplc="EDF8E812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77CE"/>
    <w:multiLevelType w:val="hybridMultilevel"/>
    <w:tmpl w:val="2A2EA8E8"/>
    <w:lvl w:ilvl="0" w:tplc="7AD236C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437AC"/>
    <w:multiLevelType w:val="hybridMultilevel"/>
    <w:tmpl w:val="19C2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14A3"/>
    <w:multiLevelType w:val="hybridMultilevel"/>
    <w:tmpl w:val="375C32E0"/>
    <w:lvl w:ilvl="0" w:tplc="0E1CCA2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90EB3"/>
    <w:multiLevelType w:val="hybridMultilevel"/>
    <w:tmpl w:val="62222AF0"/>
    <w:lvl w:ilvl="0" w:tplc="A0E2796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95B0A"/>
    <w:multiLevelType w:val="hybridMultilevel"/>
    <w:tmpl w:val="BCAE152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F0366"/>
    <w:multiLevelType w:val="hybridMultilevel"/>
    <w:tmpl w:val="04964A34"/>
    <w:lvl w:ilvl="0" w:tplc="0410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2">
    <w:nsid w:val="68FB327F"/>
    <w:multiLevelType w:val="hybridMultilevel"/>
    <w:tmpl w:val="DDBC1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43882"/>
    <w:multiLevelType w:val="hybridMultilevel"/>
    <w:tmpl w:val="3C760232"/>
    <w:lvl w:ilvl="0" w:tplc="7F7A055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850F1"/>
    <w:multiLevelType w:val="hybridMultilevel"/>
    <w:tmpl w:val="6BD40C4E"/>
    <w:lvl w:ilvl="0" w:tplc="68227DB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5"/>
  </w:num>
  <w:num w:numId="5">
    <w:abstractNumId w:val="29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30"/>
  </w:num>
  <w:num w:numId="12">
    <w:abstractNumId w:val="19"/>
  </w:num>
  <w:num w:numId="13">
    <w:abstractNumId w:val="33"/>
  </w:num>
  <w:num w:numId="14">
    <w:abstractNumId w:val="5"/>
  </w:num>
  <w:num w:numId="15">
    <w:abstractNumId w:val="3"/>
  </w:num>
  <w:num w:numId="16">
    <w:abstractNumId w:val="34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18"/>
  </w:num>
  <w:num w:numId="22">
    <w:abstractNumId w:val="22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6"/>
  </w:num>
  <w:num w:numId="28">
    <w:abstractNumId w:val="10"/>
  </w:num>
  <w:num w:numId="29">
    <w:abstractNumId w:val="0"/>
  </w:num>
  <w:num w:numId="30">
    <w:abstractNumId w:val="14"/>
  </w:num>
  <w:num w:numId="31">
    <w:abstractNumId w:val="2"/>
  </w:num>
  <w:num w:numId="32">
    <w:abstractNumId w:val="31"/>
  </w:num>
  <w:num w:numId="33">
    <w:abstractNumId w:val="32"/>
  </w:num>
  <w:num w:numId="34">
    <w:abstractNumId w:val="2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stylePaneFormatFilter w:val="3F01"/>
  <w:documentProtection w:edit="readOnly" w:enforcement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83B"/>
    <w:rsid w:val="0000492B"/>
    <w:rsid w:val="00014172"/>
    <w:rsid w:val="00034D15"/>
    <w:rsid w:val="00052EF7"/>
    <w:rsid w:val="00057676"/>
    <w:rsid w:val="00067E55"/>
    <w:rsid w:val="00087C3C"/>
    <w:rsid w:val="00093AD6"/>
    <w:rsid w:val="000A3FAC"/>
    <w:rsid w:val="000C1E33"/>
    <w:rsid w:val="000C312C"/>
    <w:rsid w:val="000D6F45"/>
    <w:rsid w:val="000E2816"/>
    <w:rsid w:val="000F1CD6"/>
    <w:rsid w:val="000F6A36"/>
    <w:rsid w:val="00101338"/>
    <w:rsid w:val="00103011"/>
    <w:rsid w:val="001176E0"/>
    <w:rsid w:val="0012024E"/>
    <w:rsid w:val="00126195"/>
    <w:rsid w:val="001323F5"/>
    <w:rsid w:val="001343AE"/>
    <w:rsid w:val="00137F6C"/>
    <w:rsid w:val="00165FCD"/>
    <w:rsid w:val="001721AC"/>
    <w:rsid w:val="0017604C"/>
    <w:rsid w:val="00176EE9"/>
    <w:rsid w:val="00186BA3"/>
    <w:rsid w:val="00187061"/>
    <w:rsid w:val="0019085B"/>
    <w:rsid w:val="001919EF"/>
    <w:rsid w:val="001924E2"/>
    <w:rsid w:val="001B1FB7"/>
    <w:rsid w:val="001B44AC"/>
    <w:rsid w:val="001C06EC"/>
    <w:rsid w:val="001D4453"/>
    <w:rsid w:val="001E3198"/>
    <w:rsid w:val="001F10C4"/>
    <w:rsid w:val="002057AE"/>
    <w:rsid w:val="002176D7"/>
    <w:rsid w:val="00222B45"/>
    <w:rsid w:val="00226923"/>
    <w:rsid w:val="00227BB4"/>
    <w:rsid w:val="0024050A"/>
    <w:rsid w:val="0024689B"/>
    <w:rsid w:val="00254CD5"/>
    <w:rsid w:val="002551D4"/>
    <w:rsid w:val="00263442"/>
    <w:rsid w:val="002659A5"/>
    <w:rsid w:val="00273DAC"/>
    <w:rsid w:val="0029405C"/>
    <w:rsid w:val="002A4E5E"/>
    <w:rsid w:val="002B2A53"/>
    <w:rsid w:val="002B60F5"/>
    <w:rsid w:val="002C5C8F"/>
    <w:rsid w:val="002C7466"/>
    <w:rsid w:val="002D33E5"/>
    <w:rsid w:val="00300A53"/>
    <w:rsid w:val="003037DA"/>
    <w:rsid w:val="003039D4"/>
    <w:rsid w:val="00314F4D"/>
    <w:rsid w:val="00315D4F"/>
    <w:rsid w:val="003219BF"/>
    <w:rsid w:val="0033183C"/>
    <w:rsid w:val="00336B42"/>
    <w:rsid w:val="00342E19"/>
    <w:rsid w:val="003463C5"/>
    <w:rsid w:val="00357D73"/>
    <w:rsid w:val="00371814"/>
    <w:rsid w:val="003745C3"/>
    <w:rsid w:val="0038533E"/>
    <w:rsid w:val="00392003"/>
    <w:rsid w:val="003A0984"/>
    <w:rsid w:val="003C02D8"/>
    <w:rsid w:val="003C1CD4"/>
    <w:rsid w:val="00403CBE"/>
    <w:rsid w:val="00425120"/>
    <w:rsid w:val="00435C6B"/>
    <w:rsid w:val="00441FF4"/>
    <w:rsid w:val="004510BA"/>
    <w:rsid w:val="00452E38"/>
    <w:rsid w:val="00453EB2"/>
    <w:rsid w:val="0046542E"/>
    <w:rsid w:val="00465FB7"/>
    <w:rsid w:val="0047151C"/>
    <w:rsid w:val="004732FD"/>
    <w:rsid w:val="00475E97"/>
    <w:rsid w:val="0048078A"/>
    <w:rsid w:val="00487E64"/>
    <w:rsid w:val="00490F9F"/>
    <w:rsid w:val="0049294A"/>
    <w:rsid w:val="00497B04"/>
    <w:rsid w:val="00497C7C"/>
    <w:rsid w:val="004A29F1"/>
    <w:rsid w:val="004B2B94"/>
    <w:rsid w:val="004B7829"/>
    <w:rsid w:val="004C045E"/>
    <w:rsid w:val="004C3346"/>
    <w:rsid w:val="004C6F8C"/>
    <w:rsid w:val="004D5BB9"/>
    <w:rsid w:val="004D6F57"/>
    <w:rsid w:val="004D7B59"/>
    <w:rsid w:val="004E27EE"/>
    <w:rsid w:val="004E2F06"/>
    <w:rsid w:val="004E35F4"/>
    <w:rsid w:val="004E5CB0"/>
    <w:rsid w:val="004F1F65"/>
    <w:rsid w:val="005154DA"/>
    <w:rsid w:val="00516AC6"/>
    <w:rsid w:val="00527D1C"/>
    <w:rsid w:val="0054374C"/>
    <w:rsid w:val="005453C9"/>
    <w:rsid w:val="00553ED4"/>
    <w:rsid w:val="00554A5B"/>
    <w:rsid w:val="005570A8"/>
    <w:rsid w:val="00561850"/>
    <w:rsid w:val="00561E4F"/>
    <w:rsid w:val="00566ADF"/>
    <w:rsid w:val="00567485"/>
    <w:rsid w:val="0057528C"/>
    <w:rsid w:val="00591F61"/>
    <w:rsid w:val="005941FB"/>
    <w:rsid w:val="005A6A60"/>
    <w:rsid w:val="005B1BDB"/>
    <w:rsid w:val="005B25D0"/>
    <w:rsid w:val="005C119D"/>
    <w:rsid w:val="005C1571"/>
    <w:rsid w:val="005C2085"/>
    <w:rsid w:val="005D07F3"/>
    <w:rsid w:val="005D26C9"/>
    <w:rsid w:val="005D3793"/>
    <w:rsid w:val="005E0EB7"/>
    <w:rsid w:val="005E20AF"/>
    <w:rsid w:val="005E2139"/>
    <w:rsid w:val="005E50FF"/>
    <w:rsid w:val="005E722F"/>
    <w:rsid w:val="005E77D3"/>
    <w:rsid w:val="005F0118"/>
    <w:rsid w:val="005F116B"/>
    <w:rsid w:val="005F2A9A"/>
    <w:rsid w:val="00605BEE"/>
    <w:rsid w:val="006102C5"/>
    <w:rsid w:val="00611BE6"/>
    <w:rsid w:val="006151C0"/>
    <w:rsid w:val="00615914"/>
    <w:rsid w:val="00621FBB"/>
    <w:rsid w:val="00623F73"/>
    <w:rsid w:val="0062450E"/>
    <w:rsid w:val="006275FB"/>
    <w:rsid w:val="00635AE2"/>
    <w:rsid w:val="00646AC1"/>
    <w:rsid w:val="00657FCE"/>
    <w:rsid w:val="00671288"/>
    <w:rsid w:val="00681FC6"/>
    <w:rsid w:val="006839FA"/>
    <w:rsid w:val="00686A74"/>
    <w:rsid w:val="0069276B"/>
    <w:rsid w:val="006A0E80"/>
    <w:rsid w:val="006A3B24"/>
    <w:rsid w:val="006A6A3C"/>
    <w:rsid w:val="006B4044"/>
    <w:rsid w:val="006D15E2"/>
    <w:rsid w:val="006D21E8"/>
    <w:rsid w:val="006E1189"/>
    <w:rsid w:val="006E4069"/>
    <w:rsid w:val="006E47D1"/>
    <w:rsid w:val="00704E62"/>
    <w:rsid w:val="00707BEE"/>
    <w:rsid w:val="007225E4"/>
    <w:rsid w:val="00734124"/>
    <w:rsid w:val="00743A9E"/>
    <w:rsid w:val="00746580"/>
    <w:rsid w:val="00747124"/>
    <w:rsid w:val="00766F84"/>
    <w:rsid w:val="00767FB5"/>
    <w:rsid w:val="00774B38"/>
    <w:rsid w:val="007778E5"/>
    <w:rsid w:val="00794490"/>
    <w:rsid w:val="0079557F"/>
    <w:rsid w:val="007A34F5"/>
    <w:rsid w:val="007A389E"/>
    <w:rsid w:val="007A3D7E"/>
    <w:rsid w:val="007A6EED"/>
    <w:rsid w:val="007B3DDD"/>
    <w:rsid w:val="007B4607"/>
    <w:rsid w:val="007B5CE0"/>
    <w:rsid w:val="007C3F05"/>
    <w:rsid w:val="007D3ACC"/>
    <w:rsid w:val="007E40A6"/>
    <w:rsid w:val="007E76FC"/>
    <w:rsid w:val="007E7E91"/>
    <w:rsid w:val="00813123"/>
    <w:rsid w:val="00822880"/>
    <w:rsid w:val="00823F66"/>
    <w:rsid w:val="008307D9"/>
    <w:rsid w:val="00830997"/>
    <w:rsid w:val="0085623F"/>
    <w:rsid w:val="00867B80"/>
    <w:rsid w:val="00887DE0"/>
    <w:rsid w:val="00892122"/>
    <w:rsid w:val="00895FEA"/>
    <w:rsid w:val="008A3CC2"/>
    <w:rsid w:val="008A6EF9"/>
    <w:rsid w:val="008B76CB"/>
    <w:rsid w:val="008C7B54"/>
    <w:rsid w:val="008E0090"/>
    <w:rsid w:val="008E4A9D"/>
    <w:rsid w:val="008E668C"/>
    <w:rsid w:val="008F0BD3"/>
    <w:rsid w:val="00934078"/>
    <w:rsid w:val="00941802"/>
    <w:rsid w:val="0094550D"/>
    <w:rsid w:val="0095066F"/>
    <w:rsid w:val="00971192"/>
    <w:rsid w:val="00974E5E"/>
    <w:rsid w:val="00987E48"/>
    <w:rsid w:val="00990A1A"/>
    <w:rsid w:val="009A7F68"/>
    <w:rsid w:val="009B3E1D"/>
    <w:rsid w:val="009B6BD1"/>
    <w:rsid w:val="009B7395"/>
    <w:rsid w:val="009C180E"/>
    <w:rsid w:val="009C2614"/>
    <w:rsid w:val="009C7149"/>
    <w:rsid w:val="009D266B"/>
    <w:rsid w:val="009D727F"/>
    <w:rsid w:val="009E29FD"/>
    <w:rsid w:val="009E3D3A"/>
    <w:rsid w:val="009E4648"/>
    <w:rsid w:val="009F2356"/>
    <w:rsid w:val="009F440C"/>
    <w:rsid w:val="00A0072C"/>
    <w:rsid w:val="00A06302"/>
    <w:rsid w:val="00A10CE1"/>
    <w:rsid w:val="00A14F9C"/>
    <w:rsid w:val="00A157D9"/>
    <w:rsid w:val="00A51CD5"/>
    <w:rsid w:val="00A55418"/>
    <w:rsid w:val="00A676F2"/>
    <w:rsid w:val="00A80950"/>
    <w:rsid w:val="00A903A6"/>
    <w:rsid w:val="00A95400"/>
    <w:rsid w:val="00AB1523"/>
    <w:rsid w:val="00AB2A0D"/>
    <w:rsid w:val="00AB7083"/>
    <w:rsid w:val="00AC39C9"/>
    <w:rsid w:val="00AD69AF"/>
    <w:rsid w:val="00AD6CFA"/>
    <w:rsid w:val="00AE0F70"/>
    <w:rsid w:val="00AE6706"/>
    <w:rsid w:val="00AF60A9"/>
    <w:rsid w:val="00AF68C2"/>
    <w:rsid w:val="00B13B5E"/>
    <w:rsid w:val="00B177AC"/>
    <w:rsid w:val="00B22E78"/>
    <w:rsid w:val="00B2574E"/>
    <w:rsid w:val="00B3462B"/>
    <w:rsid w:val="00B35BEB"/>
    <w:rsid w:val="00B375F0"/>
    <w:rsid w:val="00B669C6"/>
    <w:rsid w:val="00B84E05"/>
    <w:rsid w:val="00BA4B5D"/>
    <w:rsid w:val="00BB4DF4"/>
    <w:rsid w:val="00BB50E3"/>
    <w:rsid w:val="00BC1125"/>
    <w:rsid w:val="00BC33CB"/>
    <w:rsid w:val="00BC3773"/>
    <w:rsid w:val="00BC3C3B"/>
    <w:rsid w:val="00BC5A51"/>
    <w:rsid w:val="00BD1543"/>
    <w:rsid w:val="00BD2140"/>
    <w:rsid w:val="00BD700C"/>
    <w:rsid w:val="00BF312E"/>
    <w:rsid w:val="00BF753D"/>
    <w:rsid w:val="00C07609"/>
    <w:rsid w:val="00C10C17"/>
    <w:rsid w:val="00C15DE9"/>
    <w:rsid w:val="00C1628E"/>
    <w:rsid w:val="00C30B83"/>
    <w:rsid w:val="00C313C0"/>
    <w:rsid w:val="00C334B8"/>
    <w:rsid w:val="00C34AB4"/>
    <w:rsid w:val="00C41DB4"/>
    <w:rsid w:val="00C50C47"/>
    <w:rsid w:val="00C51069"/>
    <w:rsid w:val="00C54898"/>
    <w:rsid w:val="00C57E07"/>
    <w:rsid w:val="00C75983"/>
    <w:rsid w:val="00C83465"/>
    <w:rsid w:val="00C8624F"/>
    <w:rsid w:val="00C900E1"/>
    <w:rsid w:val="00C9238B"/>
    <w:rsid w:val="00C9260F"/>
    <w:rsid w:val="00CB02A9"/>
    <w:rsid w:val="00CB3120"/>
    <w:rsid w:val="00CB3E95"/>
    <w:rsid w:val="00CD3D6D"/>
    <w:rsid w:val="00CD68CB"/>
    <w:rsid w:val="00CE1F35"/>
    <w:rsid w:val="00D022A2"/>
    <w:rsid w:val="00D0320E"/>
    <w:rsid w:val="00D11417"/>
    <w:rsid w:val="00D30BE4"/>
    <w:rsid w:val="00D311EF"/>
    <w:rsid w:val="00D44840"/>
    <w:rsid w:val="00D4491A"/>
    <w:rsid w:val="00D503C3"/>
    <w:rsid w:val="00D55725"/>
    <w:rsid w:val="00D5656A"/>
    <w:rsid w:val="00D63466"/>
    <w:rsid w:val="00D72A40"/>
    <w:rsid w:val="00D865FB"/>
    <w:rsid w:val="00D87F9D"/>
    <w:rsid w:val="00D95C4F"/>
    <w:rsid w:val="00DA135B"/>
    <w:rsid w:val="00DA3196"/>
    <w:rsid w:val="00DA42D8"/>
    <w:rsid w:val="00DA6CC3"/>
    <w:rsid w:val="00DB51C4"/>
    <w:rsid w:val="00DC02D6"/>
    <w:rsid w:val="00DC36C2"/>
    <w:rsid w:val="00DC5C48"/>
    <w:rsid w:val="00DC633B"/>
    <w:rsid w:val="00DC6CBB"/>
    <w:rsid w:val="00DD0854"/>
    <w:rsid w:val="00DD505E"/>
    <w:rsid w:val="00DF3545"/>
    <w:rsid w:val="00DF3AB7"/>
    <w:rsid w:val="00DF426E"/>
    <w:rsid w:val="00DF7B89"/>
    <w:rsid w:val="00E04492"/>
    <w:rsid w:val="00E0483B"/>
    <w:rsid w:val="00E1124D"/>
    <w:rsid w:val="00E20BD3"/>
    <w:rsid w:val="00E26DB6"/>
    <w:rsid w:val="00E3221E"/>
    <w:rsid w:val="00E349DA"/>
    <w:rsid w:val="00E4598D"/>
    <w:rsid w:val="00E64C58"/>
    <w:rsid w:val="00E65E87"/>
    <w:rsid w:val="00EA1FA7"/>
    <w:rsid w:val="00EA3121"/>
    <w:rsid w:val="00EB0990"/>
    <w:rsid w:val="00EB6359"/>
    <w:rsid w:val="00EC5985"/>
    <w:rsid w:val="00EC6129"/>
    <w:rsid w:val="00EC7A76"/>
    <w:rsid w:val="00ED06BE"/>
    <w:rsid w:val="00ED46F3"/>
    <w:rsid w:val="00ED5D5F"/>
    <w:rsid w:val="00ED60EE"/>
    <w:rsid w:val="00EE516F"/>
    <w:rsid w:val="00EF595E"/>
    <w:rsid w:val="00EF6E3E"/>
    <w:rsid w:val="00EF729A"/>
    <w:rsid w:val="00F063B6"/>
    <w:rsid w:val="00F06A0A"/>
    <w:rsid w:val="00F15DEC"/>
    <w:rsid w:val="00F175F9"/>
    <w:rsid w:val="00F20E29"/>
    <w:rsid w:val="00F21E23"/>
    <w:rsid w:val="00F26644"/>
    <w:rsid w:val="00F32643"/>
    <w:rsid w:val="00F36E15"/>
    <w:rsid w:val="00F37EE6"/>
    <w:rsid w:val="00F402E0"/>
    <w:rsid w:val="00F50411"/>
    <w:rsid w:val="00F576D9"/>
    <w:rsid w:val="00F61003"/>
    <w:rsid w:val="00F62112"/>
    <w:rsid w:val="00F65990"/>
    <w:rsid w:val="00F73DBE"/>
    <w:rsid w:val="00F82EAC"/>
    <w:rsid w:val="00F907D1"/>
    <w:rsid w:val="00F91321"/>
    <w:rsid w:val="00F91895"/>
    <w:rsid w:val="00F948E8"/>
    <w:rsid w:val="00F94EF1"/>
    <w:rsid w:val="00FA1E1C"/>
    <w:rsid w:val="00FC146A"/>
    <w:rsid w:val="00FC2706"/>
    <w:rsid w:val="00FC7040"/>
    <w:rsid w:val="00FD6409"/>
    <w:rsid w:val="00FF0F3F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0A9"/>
    <w:rPr>
      <w:lang w:eastAsia="zh-CN"/>
    </w:rPr>
  </w:style>
  <w:style w:type="paragraph" w:styleId="1">
    <w:name w:val="heading 1"/>
    <w:basedOn w:val="a"/>
    <w:next w:val="a"/>
    <w:qFormat/>
    <w:rsid w:val="00AF60A9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F60A9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AF60A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60A9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Char0"/>
    <w:uiPriority w:val="99"/>
    <w:rsid w:val="00AF60A9"/>
    <w:pPr>
      <w:tabs>
        <w:tab w:val="center" w:pos="4819"/>
        <w:tab w:val="right" w:pos="9638"/>
      </w:tabs>
    </w:pPr>
  </w:style>
  <w:style w:type="paragraph" w:styleId="a5">
    <w:name w:val="Body Text"/>
    <w:basedOn w:val="a"/>
    <w:rsid w:val="00AF60A9"/>
    <w:rPr>
      <w:i/>
      <w:color w:val="0000FF"/>
      <w:lang w:eastAsia="it-IT"/>
    </w:rPr>
  </w:style>
  <w:style w:type="character" w:styleId="a6">
    <w:name w:val="annotation reference"/>
    <w:basedOn w:val="a0"/>
    <w:semiHidden/>
    <w:rsid w:val="00AF60A9"/>
    <w:rPr>
      <w:sz w:val="16"/>
    </w:rPr>
  </w:style>
  <w:style w:type="paragraph" w:styleId="a7">
    <w:name w:val="annotation text"/>
    <w:basedOn w:val="a"/>
    <w:semiHidden/>
    <w:rsid w:val="00AF60A9"/>
  </w:style>
  <w:style w:type="character" w:customStyle="1" w:styleId="Char">
    <w:name w:val="页眉 Char"/>
    <w:basedOn w:val="a0"/>
    <w:link w:val="a3"/>
    <w:uiPriority w:val="99"/>
    <w:rsid w:val="00C900E1"/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813123"/>
    <w:rPr>
      <w:lang w:eastAsia="zh-CN"/>
    </w:rPr>
  </w:style>
  <w:style w:type="paragraph" w:customStyle="1" w:styleId="Default">
    <w:name w:val="Default"/>
    <w:rsid w:val="00BC3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151C0"/>
    <w:pPr>
      <w:ind w:left="720"/>
      <w:contextualSpacing/>
    </w:pPr>
  </w:style>
  <w:style w:type="paragraph" w:styleId="20">
    <w:name w:val="Body Text Indent 2"/>
    <w:basedOn w:val="a"/>
    <w:link w:val="2Char"/>
    <w:rsid w:val="00137F6C"/>
    <w:pPr>
      <w:spacing w:after="120" w:line="480" w:lineRule="auto"/>
      <w:ind w:left="283"/>
    </w:pPr>
  </w:style>
  <w:style w:type="character" w:customStyle="1" w:styleId="2Char">
    <w:name w:val="正文文本缩进 2 Char"/>
    <w:basedOn w:val="a0"/>
    <w:link w:val="20"/>
    <w:rsid w:val="00137F6C"/>
    <w:rPr>
      <w:lang w:eastAsia="zh-CN"/>
    </w:rPr>
  </w:style>
  <w:style w:type="table" w:styleId="a9">
    <w:name w:val="Table Grid"/>
    <w:basedOn w:val="a1"/>
    <w:rsid w:val="0032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6DB6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5F2A9A"/>
    <w:rPr>
      <w:color w:val="808080"/>
    </w:rPr>
  </w:style>
  <w:style w:type="paragraph" w:styleId="ac">
    <w:name w:val="Balloon Text"/>
    <w:basedOn w:val="a"/>
    <w:link w:val="Char1"/>
    <w:rsid w:val="005F2A9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c"/>
    <w:rsid w:val="005F2A9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8366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697">
                  <w:marLeft w:val="0"/>
                  <w:marRight w:val="0"/>
                  <w:marTop w:val="0"/>
                  <w:marBottom w:val="80"/>
                  <w:divBdr>
                    <w:top w:val="single" w:sz="4" w:space="0" w:color="A0A0A0"/>
                    <w:left w:val="single" w:sz="4" w:space="0" w:color="B9B9B9"/>
                    <w:bottom w:val="single" w:sz="4" w:space="0" w:color="B9B9B9"/>
                    <w:right w:val="single" w:sz="4" w:space="0" w:color="B9B9B9"/>
                  </w:divBdr>
                  <w:divsChild>
                    <w:div w:id="16739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140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420">
                      <w:marLeft w:val="0"/>
                      <w:marRight w:val="0"/>
                      <w:marTop w:val="0"/>
                      <w:marBottom w:val="8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8282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FA6F6-DCF0-41B1-B474-57EAC3A97AAF}"/>
      </w:docPartPr>
      <w:docPartBody>
        <w:p w:rsidR="00612C5D" w:rsidRDefault="00612C5D">
          <w:r w:rsidRPr="005D04FE">
            <w:rPr>
              <w:rStyle w:val="a3"/>
            </w:rPr>
            <w:t>Fare clic qui per immettere testo.</w:t>
          </w:r>
        </w:p>
      </w:docPartBody>
    </w:docPart>
    <w:docPart>
      <w:docPartPr>
        <w:name w:val="477BD052BF0F4DD9A03DD825AA200C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982B2-E9DA-4495-8BE4-C794A9F24790}"/>
      </w:docPartPr>
      <w:docPartBody>
        <w:p w:rsidR="00612C5D" w:rsidRDefault="00612C5D" w:rsidP="00612C5D">
          <w:pPr>
            <w:pStyle w:val="477BD052BF0F4DD9A03DD825AA200C8E"/>
          </w:pPr>
          <w:r w:rsidRPr="005D04FE">
            <w:rPr>
              <w:rStyle w:val="a3"/>
            </w:rPr>
            <w:t>Fare clic qui per immettere testo.</w:t>
          </w:r>
        </w:p>
      </w:docPartBody>
    </w:docPart>
    <w:docPart>
      <w:docPartPr>
        <w:name w:val="382E0664ACA844CCB796FE95E2EFB3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DC1A-7363-454C-BAD5-4598B3C7F44A}"/>
      </w:docPartPr>
      <w:docPartBody>
        <w:p w:rsidR="00612C5D" w:rsidRDefault="00612C5D" w:rsidP="00612C5D">
          <w:pPr>
            <w:pStyle w:val="382E0664ACA844CCB796FE95E2EFB336"/>
          </w:pPr>
          <w:r w:rsidRPr="005D04FE">
            <w:rPr>
              <w:rStyle w:val="a3"/>
            </w:rPr>
            <w:t>Fare clic qui per immettere testo.</w:t>
          </w:r>
        </w:p>
      </w:docPartBody>
    </w:docPart>
    <w:docPart>
      <w:docPartPr>
        <w:name w:val="43D538E061944568B8FD843A332EA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906F0-61B2-417D-B08C-A475502FC17C}"/>
      </w:docPartPr>
      <w:docPartBody>
        <w:p w:rsidR="00612C5D" w:rsidRDefault="00612C5D" w:rsidP="00612C5D">
          <w:pPr>
            <w:pStyle w:val="43D538E061944568B8FD843A332EA216"/>
          </w:pPr>
          <w:r w:rsidRPr="005D04FE">
            <w:rPr>
              <w:rStyle w:val="a3"/>
            </w:rPr>
            <w:t>Fare clic qui per immettere testo.</w:t>
          </w:r>
        </w:p>
      </w:docPartBody>
    </w:docPart>
    <w:docPart>
      <w:docPartPr>
        <w:name w:val="37A5F8C12B58495094B54340CEF604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CCE99-4C0B-4953-BE01-422F8EAA4E50}"/>
      </w:docPartPr>
      <w:docPartBody>
        <w:p w:rsidR="00612C5D" w:rsidRDefault="00612C5D" w:rsidP="00612C5D">
          <w:pPr>
            <w:pStyle w:val="37A5F8C12B58495094B54340CEF60410"/>
          </w:pPr>
          <w:r w:rsidRPr="005D04FE">
            <w:rPr>
              <w:rStyle w:val="a3"/>
            </w:rPr>
            <w:t>Fare clic qui per immettere testo.</w:t>
          </w:r>
        </w:p>
      </w:docPartBody>
    </w:docPart>
    <w:docPart>
      <w:docPartPr>
        <w:name w:val="D1DCB6C576D046D29140F073F02BF5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619A4-E6F3-4DAB-AEE6-BEED3B387281}"/>
      </w:docPartPr>
      <w:docPartBody>
        <w:p w:rsidR="00612C5D" w:rsidRDefault="00612C5D" w:rsidP="00612C5D">
          <w:pPr>
            <w:pStyle w:val="D1DCB6C576D046D29140F073F02BF529"/>
          </w:pPr>
          <w:r w:rsidRPr="005D04FE">
            <w:rPr>
              <w:rStyle w:val="a3"/>
            </w:rPr>
            <w:t>Fare clic qui per immettere testo.</w:t>
          </w:r>
        </w:p>
      </w:docPartBody>
    </w:docPart>
    <w:docPart>
      <w:docPartPr>
        <w:name w:val="CD48D06D35094425B143155FF2F3AE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02757-907F-4CE2-AABB-A7C01747CEAA}"/>
      </w:docPartPr>
      <w:docPartBody>
        <w:p w:rsidR="00612C5D" w:rsidRDefault="00612C5D" w:rsidP="00612C5D">
          <w:pPr>
            <w:pStyle w:val="CD48D06D35094425B143155FF2F3AEF3"/>
          </w:pPr>
          <w:r w:rsidRPr="005D04FE">
            <w:rPr>
              <w:rStyle w:val="a3"/>
            </w:rPr>
            <w:t>Fare clic qui per immettere una data.</w:t>
          </w:r>
        </w:p>
      </w:docPartBody>
    </w:docPart>
    <w:docPart>
      <w:docPartPr>
        <w:name w:val="338226C0BC0B4426BDC354790FA1D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A3BF1-0A79-4AF9-B8ED-A0D5A84E80EE}"/>
      </w:docPartPr>
      <w:docPartBody>
        <w:p w:rsidR="00612C5D" w:rsidRDefault="00612C5D" w:rsidP="00612C5D">
          <w:pPr>
            <w:pStyle w:val="338226C0BC0B4426BDC354790FA1D2F01"/>
          </w:pPr>
          <w:r w:rsidRPr="003463C5">
            <w:rPr>
              <w:rFonts w:ascii="Arial" w:hAnsi="Arial"/>
              <w:i/>
              <w:color w:val="808080" w:themeColor="background1" w:themeShade="80"/>
              <w:sz w:val="16"/>
            </w:rPr>
            <w:t>Inserire il Nome / Insert the Name</w:t>
          </w:r>
        </w:p>
      </w:docPartBody>
    </w:docPart>
    <w:docPart>
      <w:docPartPr>
        <w:name w:val="A5802DB7A63D4536B6CF35E191046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FBA81-F7D9-43E7-8FA9-6E57391851A5}"/>
      </w:docPartPr>
      <w:docPartBody>
        <w:p w:rsidR="00612C5D" w:rsidRDefault="00612C5D" w:rsidP="00612C5D">
          <w:pPr>
            <w:pStyle w:val="A5802DB7A63D4536B6CF35E191046E451"/>
          </w:pPr>
          <w:r w:rsidRPr="003463C5">
            <w:rPr>
              <w:rFonts w:ascii="Arial" w:hAnsi="Arial"/>
              <w:i/>
              <w:color w:val="808080" w:themeColor="background1" w:themeShade="80"/>
              <w:sz w:val="16"/>
            </w:rPr>
            <w:t xml:space="preserve">Inserire il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Ruolo</w:t>
          </w:r>
          <w:r w:rsidRPr="003463C5">
            <w:rPr>
              <w:rFonts w:ascii="Arial" w:hAnsi="Arial"/>
              <w:i/>
              <w:color w:val="808080" w:themeColor="background1" w:themeShade="80"/>
              <w:sz w:val="16"/>
            </w:rPr>
            <w:t xml:space="preserve"> / Insert the 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>Role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708"/>
  <w:hyphenationZone w:val="283"/>
  <w:characterSpacingControl w:val="doNotCompress"/>
  <w:compat>
    <w:useFELayout/>
  </w:compat>
  <w:rsids>
    <w:rsidRoot w:val="00F8284F"/>
    <w:rsid w:val="003D0F88"/>
    <w:rsid w:val="00612C5D"/>
    <w:rsid w:val="006B77D3"/>
    <w:rsid w:val="00754EFC"/>
    <w:rsid w:val="0081417F"/>
    <w:rsid w:val="00BE039E"/>
    <w:rsid w:val="00CB7C0D"/>
    <w:rsid w:val="00CC2857"/>
    <w:rsid w:val="00F8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C5D"/>
    <w:rPr>
      <w:color w:val="808080"/>
    </w:rPr>
  </w:style>
  <w:style w:type="paragraph" w:customStyle="1" w:styleId="E6D3952AE4914DC78F0C3E2C5532A80F">
    <w:name w:val="E6D3952AE4914DC78F0C3E2C5532A80F"/>
    <w:rsid w:val="00F8284F"/>
  </w:style>
  <w:style w:type="paragraph" w:customStyle="1" w:styleId="1A5BFA94214E46539240F3B4F904725E">
    <w:name w:val="1A5BFA94214E46539240F3B4F904725E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0EE786BB032405AB6E2CC848EA91C44">
    <w:name w:val="90EE786BB032405AB6E2CC848EA91C44"/>
    <w:rsid w:val="00612C5D"/>
  </w:style>
  <w:style w:type="paragraph" w:customStyle="1" w:styleId="D4E96E2735084599ABAB34846C9AFDDB">
    <w:name w:val="D4E96E2735084599ABAB34846C9AFDDB"/>
    <w:rsid w:val="00612C5D"/>
  </w:style>
  <w:style w:type="paragraph" w:customStyle="1" w:styleId="AEE9851778C54FFE91C8350552BF91A0">
    <w:name w:val="AEE9851778C54FFE91C8350552BF91A0"/>
    <w:rsid w:val="00612C5D"/>
  </w:style>
  <w:style w:type="paragraph" w:customStyle="1" w:styleId="078D4EFC0E3F4BE59B2448520A6924C6">
    <w:name w:val="078D4EFC0E3F4BE59B2448520A6924C6"/>
    <w:rsid w:val="00612C5D"/>
  </w:style>
  <w:style w:type="paragraph" w:customStyle="1" w:styleId="BBAF6F37CD214DECAAC0C6FE7D5B1ED8">
    <w:name w:val="BBAF6F37CD214DECAAC0C6FE7D5B1ED8"/>
    <w:rsid w:val="00612C5D"/>
  </w:style>
  <w:style w:type="paragraph" w:customStyle="1" w:styleId="8D6DAA5D71A8481A8B2A25D1FD2E3E19">
    <w:name w:val="8D6DAA5D71A8481A8B2A25D1FD2E3E19"/>
    <w:rsid w:val="00612C5D"/>
  </w:style>
  <w:style w:type="paragraph" w:customStyle="1" w:styleId="29D1D447EFE84ADABDB7168EAB5CAC53">
    <w:name w:val="29D1D447EFE84ADABDB7168EAB5CAC53"/>
    <w:rsid w:val="00612C5D"/>
  </w:style>
  <w:style w:type="paragraph" w:customStyle="1" w:styleId="123D29BBC3534EE18ADF80FA753A60AB">
    <w:name w:val="123D29BBC3534EE18ADF80FA753A60AB"/>
    <w:rsid w:val="00612C5D"/>
  </w:style>
  <w:style w:type="paragraph" w:customStyle="1" w:styleId="7DFA955E63A84D6B9DD91B7888144B82">
    <w:name w:val="7DFA955E63A84D6B9DD91B7888144B82"/>
    <w:rsid w:val="00612C5D"/>
  </w:style>
  <w:style w:type="paragraph" w:customStyle="1" w:styleId="75B2871DEA2742F8A74ABB7A3F25546E">
    <w:name w:val="75B2871DEA2742F8A74ABB7A3F25546E"/>
    <w:rsid w:val="00612C5D"/>
  </w:style>
  <w:style w:type="paragraph" w:customStyle="1" w:styleId="74395A50C0D44D3CA9469869C47A3D74">
    <w:name w:val="74395A50C0D44D3CA9469869C47A3D74"/>
    <w:rsid w:val="00612C5D"/>
  </w:style>
  <w:style w:type="paragraph" w:customStyle="1" w:styleId="861006457BA049D79538A2D3C08AA935">
    <w:name w:val="861006457BA049D79538A2D3C08AA935"/>
    <w:rsid w:val="00612C5D"/>
  </w:style>
  <w:style w:type="paragraph" w:customStyle="1" w:styleId="58592EE74C5B400684542DC88829F6E9">
    <w:name w:val="58592EE74C5B400684542DC88829F6E9"/>
    <w:rsid w:val="00612C5D"/>
  </w:style>
  <w:style w:type="paragraph" w:customStyle="1" w:styleId="7D74D6E6C07149AFBC46E3727C57E011">
    <w:name w:val="7D74D6E6C07149AFBC46E3727C57E011"/>
    <w:rsid w:val="00612C5D"/>
  </w:style>
  <w:style w:type="paragraph" w:customStyle="1" w:styleId="477BD052BF0F4DD9A03DD825AA200C8E">
    <w:name w:val="477BD052BF0F4DD9A03DD825AA200C8E"/>
    <w:rsid w:val="00612C5D"/>
  </w:style>
  <w:style w:type="paragraph" w:customStyle="1" w:styleId="382E0664ACA844CCB796FE95E2EFB336">
    <w:name w:val="382E0664ACA844CCB796FE95E2EFB336"/>
    <w:rsid w:val="00612C5D"/>
  </w:style>
  <w:style w:type="paragraph" w:customStyle="1" w:styleId="43D538E061944568B8FD843A332EA216">
    <w:name w:val="43D538E061944568B8FD843A332EA216"/>
    <w:rsid w:val="00612C5D"/>
  </w:style>
  <w:style w:type="paragraph" w:customStyle="1" w:styleId="37A5F8C12B58495094B54340CEF60410">
    <w:name w:val="37A5F8C12B58495094B54340CEF60410"/>
    <w:rsid w:val="00612C5D"/>
  </w:style>
  <w:style w:type="paragraph" w:customStyle="1" w:styleId="D1DCB6C576D046D29140F073F02BF529">
    <w:name w:val="D1DCB6C576D046D29140F073F02BF529"/>
    <w:rsid w:val="00612C5D"/>
  </w:style>
  <w:style w:type="paragraph" w:customStyle="1" w:styleId="8751C3454B714D69AAD47BAA78CFD9A8">
    <w:name w:val="8751C3454B714D69AAD47BAA78CFD9A8"/>
    <w:rsid w:val="00612C5D"/>
  </w:style>
  <w:style w:type="paragraph" w:customStyle="1" w:styleId="CD48D06D35094425B143155FF2F3AEF3">
    <w:name w:val="CD48D06D35094425B143155FF2F3AEF3"/>
    <w:rsid w:val="00612C5D"/>
  </w:style>
  <w:style w:type="paragraph" w:customStyle="1" w:styleId="338226C0BC0B4426BDC354790FA1D2F0">
    <w:name w:val="338226C0BC0B4426BDC354790FA1D2F0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">
    <w:name w:val="A5802DB7A63D4536B6CF35E191046E45"/>
    <w:rsid w:val="00612C5D"/>
  </w:style>
  <w:style w:type="paragraph" w:customStyle="1" w:styleId="338226C0BC0B4426BDC354790FA1D2F01">
    <w:name w:val="338226C0BC0B4426BDC354790FA1D2F01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802DB7A63D4536B6CF35E191046E451">
    <w:name w:val="A5802DB7A63D4536B6CF35E191046E451"/>
    <w:rsid w:val="00612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4270-4A1D-4763-B9CA-1B7A1E04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Zoppas Industries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CNZD</dc:creator>
  <cp:lastModifiedBy>lvzd</cp:lastModifiedBy>
  <cp:revision>7</cp:revision>
  <cp:lastPrinted>2018-02-07T13:35:00Z</cp:lastPrinted>
  <dcterms:created xsi:type="dcterms:W3CDTF">2019-01-14T08:46:00Z</dcterms:created>
  <dcterms:modified xsi:type="dcterms:W3CDTF">2019-08-28T07:55:00Z</dcterms:modified>
</cp:coreProperties>
</file>